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13C" w:rsidRDefault="00B8413C" w:rsidP="00FF4B16">
      <w:pPr>
        <w:pStyle w:val="NoSpacing"/>
        <w:jc w:val="center"/>
        <w:rPr>
          <w:rFonts w:ascii="Arial" w:hAnsi="Arial" w:cs="Arial"/>
          <w:b/>
          <w:sz w:val="32"/>
          <w:szCs w:val="32"/>
        </w:rPr>
      </w:pPr>
    </w:p>
    <w:p w:rsidR="00B326EA" w:rsidRPr="005A5695" w:rsidRDefault="0084726C" w:rsidP="006D4408">
      <w:pPr>
        <w:pStyle w:val="NoSpacing"/>
        <w:jc w:val="center"/>
        <w:rPr>
          <w:rFonts w:ascii="Arial" w:hAnsi="Arial" w:cs="Arial"/>
          <w:b/>
        </w:rPr>
      </w:pPr>
      <w:r w:rsidRPr="005A5695">
        <w:rPr>
          <w:rFonts w:ascii="Arial" w:hAnsi="Arial" w:cs="Arial"/>
          <w:b/>
        </w:rPr>
        <w:t>Report</w:t>
      </w:r>
    </w:p>
    <w:p w:rsidR="00B326EA" w:rsidRPr="005A5695" w:rsidRDefault="00B326EA" w:rsidP="006D4408">
      <w:pPr>
        <w:pStyle w:val="NoSpacing"/>
        <w:jc w:val="center"/>
        <w:rPr>
          <w:rFonts w:ascii="Arial" w:hAnsi="Arial" w:cs="Arial"/>
          <w:b/>
        </w:rPr>
      </w:pPr>
    </w:p>
    <w:p w:rsidR="00311388" w:rsidRPr="005A5695" w:rsidRDefault="00311388" w:rsidP="006D4408">
      <w:pPr>
        <w:pStyle w:val="NoSpacing"/>
        <w:jc w:val="center"/>
        <w:rPr>
          <w:rFonts w:ascii="Arial" w:hAnsi="Arial" w:cs="Arial"/>
          <w:b/>
        </w:rPr>
      </w:pPr>
      <w:r w:rsidRPr="005A5695">
        <w:rPr>
          <w:rFonts w:ascii="Arial" w:hAnsi="Arial" w:cs="Arial"/>
          <w:b/>
        </w:rPr>
        <w:t xml:space="preserve">Piloting </w:t>
      </w:r>
      <w:r w:rsidR="0062081C" w:rsidRPr="005A5695">
        <w:rPr>
          <w:rFonts w:ascii="Arial" w:hAnsi="Arial" w:cs="Arial"/>
          <w:b/>
        </w:rPr>
        <w:t xml:space="preserve">of </w:t>
      </w:r>
      <w:r w:rsidRPr="005A5695">
        <w:rPr>
          <w:rFonts w:ascii="Arial" w:hAnsi="Arial" w:cs="Arial"/>
          <w:b/>
        </w:rPr>
        <w:t>the Care Certificate</w:t>
      </w:r>
      <w:r w:rsidR="00B326EA" w:rsidRPr="005A5695">
        <w:rPr>
          <w:rFonts w:ascii="Arial" w:hAnsi="Arial" w:cs="Arial"/>
          <w:b/>
        </w:rPr>
        <w:t xml:space="preserve"> in the North West</w:t>
      </w:r>
      <w:r w:rsidR="0062081C" w:rsidRPr="005A5695">
        <w:rPr>
          <w:rFonts w:ascii="Arial" w:hAnsi="Arial" w:cs="Arial"/>
          <w:b/>
        </w:rPr>
        <w:t xml:space="preserve"> </w:t>
      </w:r>
    </w:p>
    <w:p w:rsidR="00B326EA" w:rsidRPr="005A5695" w:rsidRDefault="00B326EA" w:rsidP="006D4408">
      <w:pPr>
        <w:pStyle w:val="NoSpacing"/>
        <w:jc w:val="center"/>
        <w:rPr>
          <w:rFonts w:ascii="Arial" w:hAnsi="Arial" w:cs="Arial"/>
          <w:b/>
        </w:rPr>
      </w:pPr>
    </w:p>
    <w:p w:rsidR="00C84AA3" w:rsidRPr="005A5695" w:rsidRDefault="00C84AA3" w:rsidP="006D4408">
      <w:pPr>
        <w:pStyle w:val="NoSpacing"/>
        <w:jc w:val="center"/>
        <w:rPr>
          <w:rFonts w:ascii="Arial" w:hAnsi="Arial" w:cs="Arial"/>
          <w:b/>
        </w:rPr>
      </w:pPr>
    </w:p>
    <w:p w:rsidR="002666EC" w:rsidRPr="005A5695" w:rsidRDefault="002666EC" w:rsidP="00016052">
      <w:pPr>
        <w:pStyle w:val="NoSpacing"/>
        <w:numPr>
          <w:ilvl w:val="0"/>
          <w:numId w:val="10"/>
        </w:numPr>
        <w:spacing w:line="276" w:lineRule="auto"/>
        <w:rPr>
          <w:rFonts w:ascii="Arial" w:hAnsi="Arial" w:cs="Arial"/>
        </w:rPr>
      </w:pPr>
      <w:r w:rsidRPr="005A5695">
        <w:rPr>
          <w:rFonts w:ascii="Arial" w:hAnsi="Arial" w:cs="Arial"/>
          <w:b/>
        </w:rPr>
        <w:t>Purpose</w:t>
      </w:r>
      <w:r w:rsidR="00311388" w:rsidRPr="005A5695">
        <w:rPr>
          <w:rFonts w:ascii="Arial" w:hAnsi="Arial" w:cs="Arial"/>
        </w:rPr>
        <w:t xml:space="preserve"> </w:t>
      </w:r>
    </w:p>
    <w:p w:rsidR="00B326EA" w:rsidRPr="005A5695" w:rsidRDefault="00B326EA" w:rsidP="00B326EA">
      <w:pPr>
        <w:pStyle w:val="NoSpacing"/>
        <w:spacing w:line="276" w:lineRule="auto"/>
        <w:ind w:left="720"/>
        <w:rPr>
          <w:rFonts w:ascii="Arial" w:hAnsi="Arial" w:cs="Arial"/>
        </w:rPr>
      </w:pPr>
    </w:p>
    <w:p w:rsidR="007A0851" w:rsidRPr="005A5695" w:rsidRDefault="00311388" w:rsidP="00D63CCD">
      <w:pPr>
        <w:pStyle w:val="NoSpacing"/>
        <w:spacing w:line="276" w:lineRule="auto"/>
        <w:jc w:val="both"/>
        <w:rPr>
          <w:rFonts w:ascii="Arial" w:hAnsi="Arial" w:cs="Arial"/>
        </w:rPr>
      </w:pPr>
      <w:r w:rsidRPr="005A5695">
        <w:rPr>
          <w:rFonts w:ascii="Arial" w:hAnsi="Arial" w:cs="Arial"/>
        </w:rPr>
        <w:t xml:space="preserve">This paper sets </w:t>
      </w:r>
      <w:r w:rsidR="00D92703" w:rsidRPr="005A5695">
        <w:rPr>
          <w:rFonts w:ascii="Arial" w:hAnsi="Arial" w:cs="Arial"/>
        </w:rPr>
        <w:t xml:space="preserve">out </w:t>
      </w:r>
      <w:r w:rsidRPr="005A5695">
        <w:rPr>
          <w:rFonts w:ascii="Arial" w:hAnsi="Arial" w:cs="Arial"/>
        </w:rPr>
        <w:t>how Health Education North West</w:t>
      </w:r>
      <w:r w:rsidR="00016052" w:rsidRPr="005A5695">
        <w:rPr>
          <w:rFonts w:ascii="Arial" w:hAnsi="Arial" w:cs="Arial"/>
        </w:rPr>
        <w:t xml:space="preserve"> (HENW)</w:t>
      </w:r>
      <w:r w:rsidRPr="005A5695">
        <w:rPr>
          <w:rFonts w:ascii="Arial" w:hAnsi="Arial" w:cs="Arial"/>
        </w:rPr>
        <w:t xml:space="preserve"> </w:t>
      </w:r>
      <w:r w:rsidR="009A4B20" w:rsidRPr="005A5695">
        <w:rPr>
          <w:rFonts w:ascii="Arial" w:hAnsi="Arial" w:cs="Arial"/>
        </w:rPr>
        <w:t>has</w:t>
      </w:r>
      <w:r w:rsidRPr="005A5695">
        <w:rPr>
          <w:rFonts w:ascii="Arial" w:hAnsi="Arial" w:cs="Arial"/>
        </w:rPr>
        <w:t xml:space="preserve"> </w:t>
      </w:r>
      <w:r w:rsidR="009A4B20" w:rsidRPr="005A5695">
        <w:rPr>
          <w:rFonts w:ascii="Arial" w:hAnsi="Arial" w:cs="Arial"/>
        </w:rPr>
        <w:t>engage</w:t>
      </w:r>
      <w:r w:rsidR="007A0851" w:rsidRPr="005A5695">
        <w:rPr>
          <w:rFonts w:ascii="Arial" w:hAnsi="Arial" w:cs="Arial"/>
        </w:rPr>
        <w:t>d with stakeholders to</w:t>
      </w:r>
      <w:r w:rsidRPr="005A5695">
        <w:rPr>
          <w:rFonts w:ascii="Arial" w:hAnsi="Arial" w:cs="Arial"/>
        </w:rPr>
        <w:t xml:space="preserve"> </w:t>
      </w:r>
      <w:r w:rsidR="00351B70" w:rsidRPr="005A5695">
        <w:rPr>
          <w:rFonts w:ascii="Arial" w:hAnsi="Arial" w:cs="Arial"/>
        </w:rPr>
        <w:t>assess the potential value and relevance</w:t>
      </w:r>
      <w:r w:rsidR="0062081C" w:rsidRPr="005A5695">
        <w:rPr>
          <w:rFonts w:ascii="Arial" w:hAnsi="Arial" w:cs="Arial"/>
        </w:rPr>
        <w:t xml:space="preserve"> of</w:t>
      </w:r>
      <w:r w:rsidRPr="005A5695">
        <w:rPr>
          <w:rFonts w:ascii="Arial" w:hAnsi="Arial" w:cs="Arial"/>
        </w:rPr>
        <w:t xml:space="preserve"> the </w:t>
      </w:r>
      <w:r w:rsidR="00351B70" w:rsidRPr="005A5695">
        <w:rPr>
          <w:rFonts w:ascii="Arial" w:hAnsi="Arial" w:cs="Arial"/>
        </w:rPr>
        <w:t>C</w:t>
      </w:r>
      <w:r w:rsidRPr="005A5695">
        <w:rPr>
          <w:rFonts w:ascii="Arial" w:hAnsi="Arial" w:cs="Arial"/>
        </w:rPr>
        <w:t>are Certificate</w:t>
      </w:r>
      <w:r w:rsidR="0062081C" w:rsidRPr="005A5695">
        <w:rPr>
          <w:rFonts w:ascii="Arial" w:hAnsi="Arial" w:cs="Arial"/>
        </w:rPr>
        <w:t xml:space="preserve"> in</w:t>
      </w:r>
      <w:r w:rsidR="009A4B20" w:rsidRPr="005A5695">
        <w:rPr>
          <w:rFonts w:ascii="Arial" w:hAnsi="Arial" w:cs="Arial"/>
        </w:rPr>
        <w:t xml:space="preserve"> a variety of</w:t>
      </w:r>
      <w:r w:rsidR="0062081C" w:rsidRPr="005A5695">
        <w:rPr>
          <w:rFonts w:ascii="Arial" w:hAnsi="Arial" w:cs="Arial"/>
        </w:rPr>
        <w:t xml:space="preserve"> learning environments</w:t>
      </w:r>
      <w:r w:rsidR="00351B70" w:rsidRPr="005A5695">
        <w:rPr>
          <w:rFonts w:ascii="Arial" w:hAnsi="Arial" w:cs="Arial"/>
        </w:rPr>
        <w:t xml:space="preserve">. </w:t>
      </w:r>
      <w:r w:rsidR="00BC70F2" w:rsidRPr="005A5695">
        <w:rPr>
          <w:rFonts w:ascii="Arial" w:hAnsi="Arial" w:cs="Arial"/>
        </w:rPr>
        <w:t>R</w:t>
      </w:r>
      <w:r w:rsidR="0090008D" w:rsidRPr="005A5695">
        <w:rPr>
          <w:rFonts w:ascii="Arial" w:hAnsi="Arial" w:cs="Arial"/>
        </w:rPr>
        <w:t>ecommendations</w:t>
      </w:r>
      <w:r w:rsidR="00BC70F2" w:rsidRPr="005A5695">
        <w:rPr>
          <w:rFonts w:ascii="Arial" w:hAnsi="Arial" w:cs="Arial"/>
        </w:rPr>
        <w:t xml:space="preserve"> and risk management issues</w:t>
      </w:r>
      <w:r w:rsidR="0090008D" w:rsidRPr="005A5695">
        <w:rPr>
          <w:rFonts w:ascii="Arial" w:hAnsi="Arial" w:cs="Arial"/>
        </w:rPr>
        <w:t xml:space="preserve"> have been </w:t>
      </w:r>
      <w:r w:rsidR="005A59BE" w:rsidRPr="005A5695">
        <w:rPr>
          <w:rFonts w:ascii="Arial" w:hAnsi="Arial" w:cs="Arial"/>
        </w:rPr>
        <w:t>identified for consideration by the national project team to inform the next stage development of and implementation requirements for the wider</w:t>
      </w:r>
      <w:r w:rsidR="001A10F6" w:rsidRPr="005A5695">
        <w:rPr>
          <w:rFonts w:ascii="Arial" w:hAnsi="Arial" w:cs="Arial"/>
        </w:rPr>
        <w:t xml:space="preserve"> roll </w:t>
      </w:r>
      <w:r w:rsidR="002B3B43" w:rsidRPr="005A5695">
        <w:rPr>
          <w:rFonts w:ascii="Arial" w:hAnsi="Arial" w:cs="Arial"/>
        </w:rPr>
        <w:t>out of</w:t>
      </w:r>
      <w:r w:rsidR="005A59BE" w:rsidRPr="005A5695">
        <w:rPr>
          <w:rFonts w:ascii="Arial" w:hAnsi="Arial" w:cs="Arial"/>
        </w:rPr>
        <w:t xml:space="preserve"> the Care </w:t>
      </w:r>
      <w:r w:rsidR="002B3B43" w:rsidRPr="005A5695">
        <w:rPr>
          <w:rFonts w:ascii="Arial" w:hAnsi="Arial" w:cs="Arial"/>
        </w:rPr>
        <w:t>Certificate from April</w:t>
      </w:r>
      <w:r w:rsidR="001A10F6" w:rsidRPr="005A5695">
        <w:rPr>
          <w:rFonts w:ascii="Arial" w:hAnsi="Arial" w:cs="Arial"/>
        </w:rPr>
        <w:t xml:space="preserve"> 2015.</w:t>
      </w:r>
    </w:p>
    <w:p w:rsidR="007A0851" w:rsidRPr="005A5695" w:rsidRDefault="007A0851" w:rsidP="00D63CCD">
      <w:pPr>
        <w:pStyle w:val="NoSpacing"/>
        <w:spacing w:line="276" w:lineRule="auto"/>
        <w:jc w:val="both"/>
        <w:rPr>
          <w:rFonts w:ascii="Arial" w:hAnsi="Arial" w:cs="Arial"/>
        </w:rPr>
      </w:pPr>
    </w:p>
    <w:p w:rsidR="00C84AA3" w:rsidRPr="005A5695" w:rsidRDefault="00C84AA3" w:rsidP="00D63CCD">
      <w:pPr>
        <w:pStyle w:val="NoSpacing"/>
        <w:spacing w:line="276" w:lineRule="auto"/>
        <w:jc w:val="both"/>
        <w:rPr>
          <w:rFonts w:ascii="Arial" w:hAnsi="Arial" w:cs="Arial"/>
        </w:rPr>
      </w:pPr>
    </w:p>
    <w:p w:rsidR="007A0851" w:rsidRPr="005A5695" w:rsidRDefault="007A0851" w:rsidP="00D63CCD">
      <w:pPr>
        <w:pStyle w:val="ListParagraph"/>
        <w:numPr>
          <w:ilvl w:val="0"/>
          <w:numId w:val="10"/>
        </w:numPr>
        <w:jc w:val="both"/>
        <w:rPr>
          <w:rFonts w:ascii="Arial" w:hAnsi="Arial" w:cs="Arial"/>
          <w:b/>
        </w:rPr>
      </w:pPr>
      <w:r w:rsidRPr="005A5695">
        <w:rPr>
          <w:rFonts w:ascii="Arial" w:hAnsi="Arial" w:cs="Arial"/>
          <w:b/>
        </w:rPr>
        <w:t xml:space="preserve">Aim of the </w:t>
      </w:r>
      <w:r w:rsidR="005A59BE" w:rsidRPr="005A5695">
        <w:rPr>
          <w:rFonts w:ascii="Arial" w:hAnsi="Arial" w:cs="Arial"/>
          <w:b/>
        </w:rPr>
        <w:t xml:space="preserve">local piloting of the </w:t>
      </w:r>
      <w:r w:rsidRPr="005A5695">
        <w:rPr>
          <w:rFonts w:ascii="Arial" w:hAnsi="Arial" w:cs="Arial"/>
          <w:b/>
        </w:rPr>
        <w:t xml:space="preserve">Care Certificate </w:t>
      </w:r>
    </w:p>
    <w:p w:rsidR="00BB33A8" w:rsidRPr="005A5695" w:rsidRDefault="00BB33A8" w:rsidP="00D63CCD">
      <w:pPr>
        <w:pStyle w:val="Body1"/>
        <w:jc w:val="both"/>
        <w:rPr>
          <w:rFonts w:ascii="Arial" w:hAnsi="Arial" w:cs="Arial"/>
          <w:sz w:val="22"/>
          <w:szCs w:val="22"/>
        </w:rPr>
      </w:pPr>
      <w:r w:rsidRPr="005A5695">
        <w:rPr>
          <w:rFonts w:ascii="Arial" w:hAnsi="Arial" w:cs="Arial"/>
          <w:sz w:val="22"/>
          <w:szCs w:val="22"/>
        </w:rPr>
        <w:t xml:space="preserve">The aim of the </w:t>
      </w:r>
      <w:r w:rsidR="00CB3752" w:rsidRPr="005A5695">
        <w:rPr>
          <w:rFonts w:ascii="Arial" w:hAnsi="Arial" w:cs="Arial"/>
          <w:sz w:val="22"/>
          <w:szCs w:val="22"/>
        </w:rPr>
        <w:t>C</w:t>
      </w:r>
      <w:r w:rsidRPr="005A5695">
        <w:rPr>
          <w:rFonts w:ascii="Arial" w:hAnsi="Arial" w:cs="Arial"/>
          <w:sz w:val="22"/>
          <w:szCs w:val="22"/>
        </w:rPr>
        <w:t xml:space="preserve">are </w:t>
      </w:r>
      <w:r w:rsidR="00CB3752" w:rsidRPr="005A5695">
        <w:rPr>
          <w:rFonts w:ascii="Arial" w:hAnsi="Arial" w:cs="Arial"/>
          <w:sz w:val="22"/>
          <w:szCs w:val="22"/>
        </w:rPr>
        <w:t>Ce</w:t>
      </w:r>
      <w:r w:rsidRPr="005A5695">
        <w:rPr>
          <w:rFonts w:ascii="Arial" w:hAnsi="Arial" w:cs="Arial"/>
          <w:sz w:val="22"/>
          <w:szCs w:val="22"/>
        </w:rPr>
        <w:t>rtificate pilot was to:</w:t>
      </w:r>
    </w:p>
    <w:p w:rsidR="0090008D" w:rsidRPr="005A5695" w:rsidRDefault="0090008D" w:rsidP="00D63CCD">
      <w:pPr>
        <w:pStyle w:val="Body1"/>
        <w:jc w:val="both"/>
        <w:rPr>
          <w:rFonts w:ascii="Arial" w:hAnsi="Arial" w:cs="Arial"/>
          <w:sz w:val="22"/>
          <w:szCs w:val="22"/>
        </w:rPr>
      </w:pPr>
    </w:p>
    <w:p w:rsidR="00BB33A8" w:rsidRPr="005A5695" w:rsidRDefault="007A0851" w:rsidP="003176EC">
      <w:pPr>
        <w:pStyle w:val="Body1"/>
        <w:numPr>
          <w:ilvl w:val="0"/>
          <w:numId w:val="19"/>
        </w:numPr>
        <w:spacing w:line="360" w:lineRule="auto"/>
        <w:jc w:val="both"/>
        <w:rPr>
          <w:rFonts w:ascii="Arial" w:hAnsi="Arial" w:cs="Arial"/>
          <w:sz w:val="22"/>
          <w:szCs w:val="22"/>
        </w:rPr>
      </w:pPr>
      <w:r w:rsidRPr="005A5695">
        <w:rPr>
          <w:rFonts w:ascii="Arial" w:hAnsi="Arial" w:cs="Arial"/>
          <w:sz w:val="22"/>
          <w:szCs w:val="22"/>
        </w:rPr>
        <w:t>field test the implementation of the Care Certificate</w:t>
      </w:r>
      <w:r w:rsidR="00BB33A8" w:rsidRPr="005A5695">
        <w:rPr>
          <w:rFonts w:ascii="Arial" w:hAnsi="Arial" w:cs="Arial"/>
          <w:sz w:val="22"/>
          <w:szCs w:val="22"/>
        </w:rPr>
        <w:t xml:space="preserve"> </w:t>
      </w:r>
    </w:p>
    <w:p w:rsidR="00BB33A8" w:rsidRPr="005A5695" w:rsidRDefault="007A0851" w:rsidP="003176EC">
      <w:pPr>
        <w:pStyle w:val="Body1"/>
        <w:numPr>
          <w:ilvl w:val="0"/>
          <w:numId w:val="19"/>
        </w:numPr>
        <w:spacing w:line="360" w:lineRule="auto"/>
        <w:jc w:val="both"/>
        <w:rPr>
          <w:rFonts w:ascii="Arial" w:hAnsi="Arial" w:cs="Arial"/>
          <w:sz w:val="22"/>
          <w:szCs w:val="22"/>
        </w:rPr>
      </w:pPr>
      <w:r w:rsidRPr="005A5695">
        <w:rPr>
          <w:rFonts w:ascii="Arial" w:hAnsi="Arial" w:cs="Arial"/>
          <w:sz w:val="22"/>
          <w:szCs w:val="22"/>
        </w:rPr>
        <w:t>ensure wide representation from all health and care settings</w:t>
      </w:r>
      <w:r w:rsidR="00BB33A8" w:rsidRPr="005A5695">
        <w:rPr>
          <w:rFonts w:ascii="Arial" w:hAnsi="Arial" w:cs="Arial"/>
          <w:sz w:val="22"/>
          <w:szCs w:val="22"/>
        </w:rPr>
        <w:t xml:space="preserve"> through the inclusion of all organisations who expressed an interest in taking part</w:t>
      </w:r>
    </w:p>
    <w:p w:rsidR="00BB33A8" w:rsidRPr="005A5695" w:rsidRDefault="007A0851" w:rsidP="003176EC">
      <w:pPr>
        <w:pStyle w:val="Body1"/>
        <w:numPr>
          <w:ilvl w:val="0"/>
          <w:numId w:val="19"/>
        </w:numPr>
        <w:spacing w:line="360" w:lineRule="auto"/>
        <w:jc w:val="both"/>
        <w:rPr>
          <w:rFonts w:ascii="Arial" w:hAnsi="Arial" w:cs="Arial"/>
          <w:sz w:val="22"/>
          <w:szCs w:val="22"/>
        </w:rPr>
      </w:pPr>
      <w:r w:rsidRPr="005A5695">
        <w:rPr>
          <w:rFonts w:ascii="Arial" w:hAnsi="Arial" w:cs="Arial"/>
          <w:sz w:val="22"/>
          <w:szCs w:val="22"/>
        </w:rPr>
        <w:t xml:space="preserve">share </w:t>
      </w:r>
      <w:r w:rsidR="00D63CCD" w:rsidRPr="005A5695">
        <w:rPr>
          <w:rFonts w:ascii="Arial" w:hAnsi="Arial" w:cs="Arial"/>
          <w:sz w:val="22"/>
          <w:szCs w:val="22"/>
        </w:rPr>
        <w:t>‘</w:t>
      </w:r>
      <w:r w:rsidR="00BB33A8" w:rsidRPr="005A5695">
        <w:rPr>
          <w:rFonts w:ascii="Arial" w:hAnsi="Arial" w:cs="Arial"/>
          <w:sz w:val="22"/>
          <w:szCs w:val="22"/>
        </w:rPr>
        <w:t xml:space="preserve">lessons </w:t>
      </w:r>
      <w:r w:rsidRPr="005A5695">
        <w:rPr>
          <w:rFonts w:ascii="Arial" w:hAnsi="Arial" w:cs="Arial"/>
          <w:sz w:val="22"/>
          <w:szCs w:val="22"/>
        </w:rPr>
        <w:t>learn</w:t>
      </w:r>
      <w:r w:rsidR="003940E3" w:rsidRPr="005A5695">
        <w:rPr>
          <w:rFonts w:ascii="Arial" w:hAnsi="Arial" w:cs="Arial"/>
          <w:sz w:val="22"/>
          <w:szCs w:val="22"/>
        </w:rPr>
        <w:t>ed</w:t>
      </w:r>
      <w:r w:rsidR="00D63CCD" w:rsidRPr="005A5695">
        <w:rPr>
          <w:rFonts w:ascii="Arial" w:hAnsi="Arial" w:cs="Arial"/>
          <w:sz w:val="22"/>
          <w:szCs w:val="22"/>
        </w:rPr>
        <w:t>’</w:t>
      </w:r>
      <w:r w:rsidR="00BB33A8" w:rsidRPr="005A5695">
        <w:rPr>
          <w:rFonts w:ascii="Arial" w:hAnsi="Arial" w:cs="Arial"/>
          <w:sz w:val="22"/>
          <w:szCs w:val="22"/>
        </w:rPr>
        <w:t xml:space="preserve"> as the</w:t>
      </w:r>
      <w:r w:rsidRPr="005A5695">
        <w:rPr>
          <w:rFonts w:ascii="Arial" w:hAnsi="Arial" w:cs="Arial"/>
          <w:sz w:val="22"/>
          <w:szCs w:val="22"/>
        </w:rPr>
        <w:t xml:space="preserve"> </w:t>
      </w:r>
      <w:r w:rsidR="00BB33A8" w:rsidRPr="005A5695">
        <w:rPr>
          <w:rFonts w:ascii="Arial" w:hAnsi="Arial" w:cs="Arial"/>
          <w:sz w:val="22"/>
          <w:szCs w:val="22"/>
        </w:rPr>
        <w:t>i</w:t>
      </w:r>
      <w:r w:rsidRPr="005A5695">
        <w:rPr>
          <w:rFonts w:ascii="Arial" w:hAnsi="Arial" w:cs="Arial"/>
          <w:sz w:val="22"/>
          <w:szCs w:val="22"/>
        </w:rPr>
        <w:t>mplement</w:t>
      </w:r>
      <w:r w:rsidR="00BB33A8" w:rsidRPr="005A5695">
        <w:rPr>
          <w:rFonts w:ascii="Arial" w:hAnsi="Arial" w:cs="Arial"/>
          <w:sz w:val="22"/>
          <w:szCs w:val="22"/>
        </w:rPr>
        <w:t>ation progressed</w:t>
      </w:r>
    </w:p>
    <w:p w:rsidR="00BB33A8" w:rsidRPr="005A5695" w:rsidRDefault="007A0851" w:rsidP="003176EC">
      <w:pPr>
        <w:pStyle w:val="Body1"/>
        <w:numPr>
          <w:ilvl w:val="0"/>
          <w:numId w:val="19"/>
        </w:numPr>
        <w:spacing w:line="360" w:lineRule="auto"/>
        <w:jc w:val="both"/>
        <w:rPr>
          <w:rFonts w:ascii="Arial" w:hAnsi="Arial" w:cs="Arial"/>
          <w:sz w:val="22"/>
          <w:szCs w:val="22"/>
        </w:rPr>
      </w:pPr>
      <w:r w:rsidRPr="005A5695">
        <w:rPr>
          <w:rFonts w:ascii="Arial" w:hAnsi="Arial" w:cs="Arial"/>
          <w:sz w:val="22"/>
          <w:szCs w:val="22"/>
        </w:rPr>
        <w:t>provide data and results on the measurement of success</w:t>
      </w:r>
      <w:r w:rsidR="00BB33A8" w:rsidRPr="005A5695">
        <w:rPr>
          <w:rFonts w:ascii="Arial" w:hAnsi="Arial" w:cs="Arial"/>
          <w:sz w:val="22"/>
          <w:szCs w:val="22"/>
        </w:rPr>
        <w:t xml:space="preserve"> </w:t>
      </w:r>
    </w:p>
    <w:p w:rsidR="00BB33A8" w:rsidRPr="005A5695" w:rsidRDefault="005A59BE" w:rsidP="003176EC">
      <w:pPr>
        <w:pStyle w:val="Body1"/>
        <w:numPr>
          <w:ilvl w:val="0"/>
          <w:numId w:val="19"/>
        </w:numPr>
        <w:spacing w:line="360" w:lineRule="auto"/>
        <w:jc w:val="both"/>
        <w:rPr>
          <w:rFonts w:ascii="Arial" w:hAnsi="Arial" w:cs="Arial"/>
          <w:sz w:val="22"/>
          <w:szCs w:val="22"/>
        </w:rPr>
      </w:pPr>
      <w:r w:rsidRPr="005A5695">
        <w:rPr>
          <w:rFonts w:ascii="Arial" w:hAnsi="Arial" w:cs="Arial"/>
          <w:sz w:val="22"/>
          <w:szCs w:val="22"/>
        </w:rPr>
        <w:t xml:space="preserve">inform the design of further guidance or activities that might support </w:t>
      </w:r>
      <w:r w:rsidR="007A0851" w:rsidRPr="005A5695">
        <w:rPr>
          <w:rFonts w:ascii="Arial" w:hAnsi="Arial" w:cs="Arial"/>
          <w:sz w:val="22"/>
          <w:szCs w:val="22"/>
        </w:rPr>
        <w:t>the final implementation approach</w:t>
      </w:r>
      <w:r w:rsidR="00BB33A8" w:rsidRPr="005A5695">
        <w:rPr>
          <w:rFonts w:ascii="Arial" w:hAnsi="Arial" w:cs="Arial"/>
          <w:sz w:val="22"/>
          <w:szCs w:val="22"/>
        </w:rPr>
        <w:t xml:space="preserve"> and</w:t>
      </w:r>
      <w:r w:rsidR="007A0851" w:rsidRPr="005A5695">
        <w:rPr>
          <w:rFonts w:ascii="Arial" w:hAnsi="Arial" w:cs="Arial"/>
          <w:sz w:val="22"/>
          <w:szCs w:val="22"/>
        </w:rPr>
        <w:t xml:space="preserve"> materials </w:t>
      </w:r>
    </w:p>
    <w:p w:rsidR="007A0851" w:rsidRPr="005A5695" w:rsidRDefault="007A0851" w:rsidP="003176EC">
      <w:pPr>
        <w:pStyle w:val="Body1"/>
        <w:numPr>
          <w:ilvl w:val="0"/>
          <w:numId w:val="19"/>
        </w:numPr>
        <w:spacing w:line="360" w:lineRule="auto"/>
        <w:jc w:val="both"/>
        <w:rPr>
          <w:rFonts w:ascii="Arial" w:hAnsi="Arial" w:cs="Arial"/>
          <w:sz w:val="22"/>
          <w:szCs w:val="22"/>
        </w:rPr>
      </w:pPr>
      <w:r w:rsidRPr="005A5695">
        <w:rPr>
          <w:rFonts w:ascii="Arial" w:hAnsi="Arial" w:cs="Arial"/>
          <w:sz w:val="22"/>
          <w:szCs w:val="22"/>
        </w:rPr>
        <w:t xml:space="preserve">act as buddies/mentors </w:t>
      </w:r>
      <w:r w:rsidR="00BB33A8" w:rsidRPr="005A5695">
        <w:rPr>
          <w:rFonts w:ascii="Arial" w:hAnsi="Arial" w:cs="Arial"/>
          <w:sz w:val="22"/>
          <w:szCs w:val="22"/>
        </w:rPr>
        <w:t xml:space="preserve">to other organisations not involved in the pilot </w:t>
      </w:r>
      <w:r w:rsidRPr="005A5695">
        <w:rPr>
          <w:rFonts w:ascii="Arial" w:hAnsi="Arial" w:cs="Arial"/>
          <w:sz w:val="22"/>
          <w:szCs w:val="22"/>
        </w:rPr>
        <w:t>in the roll</w:t>
      </w:r>
      <w:r w:rsidR="0052326B" w:rsidRPr="005A5695">
        <w:rPr>
          <w:rFonts w:ascii="Arial" w:hAnsi="Arial" w:cs="Arial"/>
          <w:sz w:val="22"/>
          <w:szCs w:val="22"/>
        </w:rPr>
        <w:t xml:space="preserve"> </w:t>
      </w:r>
      <w:r w:rsidRPr="005A5695">
        <w:rPr>
          <w:rFonts w:ascii="Arial" w:hAnsi="Arial" w:cs="Arial"/>
          <w:sz w:val="22"/>
          <w:szCs w:val="22"/>
        </w:rPr>
        <w:t>out phase</w:t>
      </w:r>
      <w:r w:rsidR="002A7564" w:rsidRPr="005A5695">
        <w:rPr>
          <w:rFonts w:ascii="Arial" w:hAnsi="Arial" w:cs="Arial"/>
          <w:sz w:val="22"/>
          <w:szCs w:val="22"/>
        </w:rPr>
        <w:t>.</w:t>
      </w:r>
      <w:r w:rsidR="00BB33A8" w:rsidRPr="005A5695">
        <w:rPr>
          <w:rFonts w:ascii="Arial" w:hAnsi="Arial" w:cs="Arial"/>
          <w:sz w:val="22"/>
          <w:szCs w:val="22"/>
        </w:rPr>
        <w:t xml:space="preserve"> </w:t>
      </w:r>
    </w:p>
    <w:p w:rsidR="00C84AA3" w:rsidRPr="005A5695" w:rsidRDefault="00C84AA3" w:rsidP="00D63CCD">
      <w:pPr>
        <w:pStyle w:val="NoSpacing"/>
        <w:spacing w:line="276" w:lineRule="auto"/>
        <w:jc w:val="both"/>
        <w:rPr>
          <w:rFonts w:ascii="Arial" w:hAnsi="Arial" w:cs="Arial"/>
        </w:rPr>
      </w:pPr>
    </w:p>
    <w:p w:rsidR="00043184" w:rsidRPr="005A5695" w:rsidRDefault="00DF2442" w:rsidP="00D63CCD">
      <w:pPr>
        <w:pStyle w:val="NoSpacing"/>
        <w:numPr>
          <w:ilvl w:val="0"/>
          <w:numId w:val="10"/>
        </w:numPr>
        <w:spacing w:line="276" w:lineRule="auto"/>
        <w:jc w:val="both"/>
        <w:rPr>
          <w:rFonts w:ascii="Arial" w:hAnsi="Arial" w:cs="Arial"/>
          <w:b/>
        </w:rPr>
      </w:pPr>
      <w:r w:rsidRPr="005A5695">
        <w:rPr>
          <w:rFonts w:ascii="Arial" w:hAnsi="Arial" w:cs="Arial"/>
          <w:b/>
        </w:rPr>
        <w:t>Approach</w:t>
      </w:r>
      <w:r w:rsidR="00043184" w:rsidRPr="005A5695">
        <w:rPr>
          <w:rFonts w:ascii="Arial" w:hAnsi="Arial" w:cs="Arial"/>
          <w:b/>
        </w:rPr>
        <w:t xml:space="preserve"> to support</w:t>
      </w:r>
      <w:r w:rsidR="009A4B20" w:rsidRPr="005A5695">
        <w:rPr>
          <w:rFonts w:ascii="Arial" w:hAnsi="Arial" w:cs="Arial"/>
          <w:b/>
        </w:rPr>
        <w:t>ing</w:t>
      </w:r>
      <w:r w:rsidR="00043184" w:rsidRPr="005A5695">
        <w:rPr>
          <w:rFonts w:ascii="Arial" w:hAnsi="Arial" w:cs="Arial"/>
          <w:b/>
        </w:rPr>
        <w:t xml:space="preserve"> the Piloting of the Care Certificate</w:t>
      </w:r>
    </w:p>
    <w:p w:rsidR="00B326EA" w:rsidRPr="005A5695" w:rsidRDefault="00B326EA" w:rsidP="00D63CCD">
      <w:pPr>
        <w:pStyle w:val="NoSpacing"/>
        <w:spacing w:line="276" w:lineRule="auto"/>
        <w:ind w:left="720"/>
        <w:jc w:val="both"/>
        <w:rPr>
          <w:rFonts w:ascii="Arial" w:hAnsi="Arial" w:cs="Arial"/>
          <w:b/>
        </w:rPr>
      </w:pPr>
    </w:p>
    <w:p w:rsidR="00F53792" w:rsidRPr="005A5695" w:rsidRDefault="00DE0B2D" w:rsidP="00D63CCD">
      <w:pPr>
        <w:pStyle w:val="NoSpacing"/>
        <w:spacing w:line="276" w:lineRule="auto"/>
        <w:jc w:val="both"/>
        <w:rPr>
          <w:rFonts w:ascii="Arial" w:hAnsi="Arial" w:cs="Arial"/>
        </w:rPr>
      </w:pPr>
      <w:r w:rsidRPr="005A5695">
        <w:rPr>
          <w:rFonts w:ascii="Arial" w:hAnsi="Arial" w:cs="Arial"/>
        </w:rPr>
        <w:t xml:space="preserve">Within the North West 50% of organisations were involved in reacting or testing the Care Certificate. </w:t>
      </w:r>
      <w:r w:rsidR="009A4B20" w:rsidRPr="005A5695">
        <w:rPr>
          <w:rFonts w:ascii="Arial" w:hAnsi="Arial" w:cs="Arial"/>
        </w:rPr>
        <w:t>Appendix</w:t>
      </w:r>
      <w:r w:rsidR="0092279C" w:rsidRPr="005A5695">
        <w:rPr>
          <w:rFonts w:ascii="Arial" w:hAnsi="Arial" w:cs="Arial"/>
        </w:rPr>
        <w:t xml:space="preserve"> 1 identifies the organisations </w:t>
      </w:r>
      <w:r w:rsidR="00610C97" w:rsidRPr="005A5695">
        <w:rPr>
          <w:rFonts w:ascii="Arial" w:hAnsi="Arial" w:cs="Arial"/>
        </w:rPr>
        <w:t>that have</w:t>
      </w:r>
      <w:r w:rsidR="0092279C" w:rsidRPr="005A5695">
        <w:rPr>
          <w:rFonts w:ascii="Arial" w:hAnsi="Arial" w:cs="Arial"/>
        </w:rPr>
        <w:t xml:space="preserve"> </w:t>
      </w:r>
      <w:r w:rsidR="00F53792" w:rsidRPr="005A5695">
        <w:rPr>
          <w:rFonts w:ascii="Arial" w:hAnsi="Arial" w:cs="Arial"/>
        </w:rPr>
        <w:t xml:space="preserve">contributed to the </w:t>
      </w:r>
      <w:r w:rsidR="0092279C" w:rsidRPr="005A5695">
        <w:rPr>
          <w:rFonts w:ascii="Arial" w:hAnsi="Arial" w:cs="Arial"/>
        </w:rPr>
        <w:t xml:space="preserve">piloting </w:t>
      </w:r>
      <w:r w:rsidR="00CC7F98" w:rsidRPr="005A5695">
        <w:rPr>
          <w:rFonts w:ascii="Arial" w:hAnsi="Arial" w:cs="Arial"/>
        </w:rPr>
        <w:t xml:space="preserve">of </w:t>
      </w:r>
      <w:r w:rsidR="0092279C" w:rsidRPr="005A5695">
        <w:rPr>
          <w:rFonts w:ascii="Arial" w:hAnsi="Arial" w:cs="Arial"/>
        </w:rPr>
        <w:t>the Care Certificate</w:t>
      </w:r>
      <w:r w:rsidR="00F53792" w:rsidRPr="005A5695">
        <w:rPr>
          <w:rFonts w:ascii="Arial" w:hAnsi="Arial" w:cs="Arial"/>
        </w:rPr>
        <w:t xml:space="preserve"> through a variety of approaches including:</w:t>
      </w:r>
    </w:p>
    <w:p w:rsidR="001A10F6" w:rsidRPr="005A5695" w:rsidRDefault="001A10F6" w:rsidP="003176EC">
      <w:pPr>
        <w:pStyle w:val="NoSpacing"/>
        <w:spacing w:line="360" w:lineRule="auto"/>
        <w:jc w:val="both"/>
        <w:rPr>
          <w:rFonts w:ascii="Arial" w:hAnsi="Arial" w:cs="Arial"/>
        </w:rPr>
      </w:pPr>
    </w:p>
    <w:p w:rsidR="005A59BE" w:rsidRPr="005A5695" w:rsidRDefault="005A59BE" w:rsidP="003176EC">
      <w:pPr>
        <w:pStyle w:val="NoSpacing"/>
        <w:numPr>
          <w:ilvl w:val="0"/>
          <w:numId w:val="17"/>
        </w:numPr>
        <w:spacing w:line="360" w:lineRule="auto"/>
        <w:jc w:val="both"/>
        <w:rPr>
          <w:rFonts w:ascii="Arial" w:hAnsi="Arial" w:cs="Arial"/>
        </w:rPr>
      </w:pPr>
      <w:r w:rsidRPr="005A5695">
        <w:rPr>
          <w:rFonts w:ascii="Arial" w:hAnsi="Arial" w:cs="Arial"/>
        </w:rPr>
        <w:t xml:space="preserve">reviewing and testing the documentation for its applicability and ease of use </w:t>
      </w:r>
    </w:p>
    <w:p w:rsidR="005A59BE" w:rsidRPr="005A5695" w:rsidRDefault="005A59BE" w:rsidP="003176EC">
      <w:pPr>
        <w:pStyle w:val="NoSpacing"/>
        <w:numPr>
          <w:ilvl w:val="0"/>
          <w:numId w:val="17"/>
        </w:numPr>
        <w:spacing w:line="360" w:lineRule="auto"/>
        <w:jc w:val="both"/>
        <w:rPr>
          <w:rFonts w:ascii="Arial" w:hAnsi="Arial" w:cs="Arial"/>
        </w:rPr>
      </w:pPr>
      <w:r w:rsidRPr="005A5695">
        <w:rPr>
          <w:rFonts w:ascii="Arial" w:hAnsi="Arial" w:cs="Arial"/>
        </w:rPr>
        <w:t>mapping existing internal training and education developments for healthcare support workers and training provision to the Care Certificate</w:t>
      </w:r>
    </w:p>
    <w:p w:rsidR="005A59BE" w:rsidRPr="005A5695" w:rsidRDefault="005A59BE" w:rsidP="003176EC">
      <w:pPr>
        <w:pStyle w:val="NoSpacing"/>
        <w:numPr>
          <w:ilvl w:val="0"/>
          <w:numId w:val="17"/>
        </w:numPr>
        <w:spacing w:line="360" w:lineRule="auto"/>
        <w:jc w:val="both"/>
        <w:rPr>
          <w:rFonts w:ascii="Arial" w:hAnsi="Arial" w:cs="Arial"/>
        </w:rPr>
      </w:pPr>
      <w:r w:rsidRPr="005A5695">
        <w:rPr>
          <w:rFonts w:ascii="Arial" w:hAnsi="Arial" w:cs="Arial"/>
        </w:rPr>
        <w:t>involvement in a focus group to explore implications for adoption and award of the Care Certificate specific</w:t>
      </w:r>
      <w:r w:rsidR="003176EC" w:rsidRPr="005A5695">
        <w:rPr>
          <w:rFonts w:ascii="Arial" w:hAnsi="Arial" w:cs="Arial"/>
        </w:rPr>
        <w:t>ally in primary and social care</w:t>
      </w:r>
    </w:p>
    <w:p w:rsidR="00E66501" w:rsidRPr="005A5695" w:rsidRDefault="005A59BE" w:rsidP="00E66501">
      <w:pPr>
        <w:pStyle w:val="NoSpacing"/>
        <w:numPr>
          <w:ilvl w:val="0"/>
          <w:numId w:val="27"/>
        </w:numPr>
        <w:spacing w:line="360" w:lineRule="auto"/>
        <w:jc w:val="both"/>
        <w:rPr>
          <w:rFonts w:ascii="Arial" w:hAnsi="Arial" w:cs="Arial"/>
        </w:rPr>
      </w:pPr>
      <w:r w:rsidRPr="005A5695">
        <w:rPr>
          <w:rFonts w:ascii="Arial" w:hAnsi="Arial" w:cs="Arial"/>
        </w:rPr>
        <w:t xml:space="preserve">piloting the Care Certificate standards and suggested processes with </w:t>
      </w:r>
      <w:r w:rsidR="00F53792" w:rsidRPr="005A5695">
        <w:rPr>
          <w:rFonts w:ascii="Arial" w:hAnsi="Arial" w:cs="Arial"/>
        </w:rPr>
        <w:t>a</w:t>
      </w:r>
      <w:r w:rsidR="009A4B20" w:rsidRPr="005A5695">
        <w:rPr>
          <w:rFonts w:ascii="Arial" w:hAnsi="Arial" w:cs="Arial"/>
        </w:rPr>
        <w:t xml:space="preserve"> broad range of</w:t>
      </w:r>
      <w:r w:rsidR="003176EC" w:rsidRPr="005A5695">
        <w:rPr>
          <w:rFonts w:ascii="Arial" w:hAnsi="Arial" w:cs="Arial"/>
        </w:rPr>
        <w:t xml:space="preserve"> roles including </w:t>
      </w:r>
      <w:r w:rsidR="00E66501" w:rsidRPr="005A5695">
        <w:rPr>
          <w:rFonts w:ascii="Arial" w:hAnsi="Arial" w:cs="Arial"/>
        </w:rPr>
        <w:t xml:space="preserve">those </w:t>
      </w:r>
      <w:r w:rsidR="00BC37F5" w:rsidRPr="005A5695">
        <w:rPr>
          <w:rFonts w:ascii="Arial" w:hAnsi="Arial" w:cs="Arial"/>
        </w:rPr>
        <w:t>on pre-</w:t>
      </w:r>
      <w:r w:rsidR="00E66501" w:rsidRPr="005A5695">
        <w:rPr>
          <w:rFonts w:ascii="Arial" w:hAnsi="Arial" w:cs="Arial"/>
        </w:rPr>
        <w:t>employment programmes i.e. cadets plus volunteers</w:t>
      </w:r>
    </w:p>
    <w:p w:rsidR="003176EC" w:rsidRPr="005A5695" w:rsidRDefault="003176EC" w:rsidP="00E66501">
      <w:pPr>
        <w:pStyle w:val="NoSpacing"/>
        <w:spacing w:line="276" w:lineRule="auto"/>
        <w:jc w:val="both"/>
        <w:rPr>
          <w:rFonts w:ascii="Arial" w:hAnsi="Arial" w:cs="Arial"/>
        </w:rPr>
      </w:pPr>
    </w:p>
    <w:p w:rsidR="003176EC" w:rsidRPr="005A5695" w:rsidRDefault="003176EC" w:rsidP="00D63CCD">
      <w:pPr>
        <w:pStyle w:val="NoSpacing"/>
        <w:spacing w:line="276" w:lineRule="auto"/>
        <w:jc w:val="both"/>
        <w:rPr>
          <w:rFonts w:ascii="Arial" w:hAnsi="Arial" w:cs="Arial"/>
        </w:rPr>
      </w:pPr>
    </w:p>
    <w:p w:rsidR="003176EC" w:rsidRPr="005A5695" w:rsidRDefault="00833ADE" w:rsidP="00D63CCD">
      <w:pPr>
        <w:pStyle w:val="NoSpacing"/>
        <w:spacing w:line="276" w:lineRule="auto"/>
        <w:jc w:val="both"/>
        <w:rPr>
          <w:rFonts w:ascii="Arial" w:hAnsi="Arial" w:cs="Arial"/>
        </w:rPr>
      </w:pPr>
      <w:r w:rsidRPr="005A5695">
        <w:rPr>
          <w:rFonts w:ascii="Arial" w:hAnsi="Arial" w:cs="Arial"/>
        </w:rPr>
        <w:t xml:space="preserve">The direction and progress of the pilot </w:t>
      </w:r>
      <w:r w:rsidR="002316EA" w:rsidRPr="005A5695">
        <w:rPr>
          <w:rFonts w:ascii="Arial" w:hAnsi="Arial" w:cs="Arial"/>
        </w:rPr>
        <w:t>was steered</w:t>
      </w:r>
      <w:r w:rsidRPr="005A5695">
        <w:rPr>
          <w:rFonts w:ascii="Arial" w:hAnsi="Arial" w:cs="Arial"/>
        </w:rPr>
        <w:t xml:space="preserve"> by </w:t>
      </w:r>
      <w:r w:rsidR="0052326B" w:rsidRPr="005A5695">
        <w:rPr>
          <w:rFonts w:ascii="Arial" w:hAnsi="Arial" w:cs="Arial"/>
        </w:rPr>
        <w:t>representatives</w:t>
      </w:r>
      <w:r w:rsidRPr="005A5695">
        <w:rPr>
          <w:rFonts w:ascii="Arial" w:hAnsi="Arial" w:cs="Arial"/>
        </w:rPr>
        <w:t xml:space="preserve"> </w:t>
      </w:r>
      <w:r w:rsidR="002316EA" w:rsidRPr="005A5695">
        <w:rPr>
          <w:rFonts w:ascii="Arial" w:hAnsi="Arial" w:cs="Arial"/>
        </w:rPr>
        <w:t>comprising of</w:t>
      </w:r>
      <w:r w:rsidRPr="005A5695">
        <w:rPr>
          <w:rFonts w:ascii="Arial" w:hAnsi="Arial" w:cs="Arial"/>
        </w:rPr>
        <w:t xml:space="preserve"> senior members </w:t>
      </w:r>
      <w:r w:rsidR="0052326B" w:rsidRPr="005A5695">
        <w:rPr>
          <w:rFonts w:ascii="Arial" w:hAnsi="Arial" w:cs="Arial"/>
        </w:rPr>
        <w:t>o</w:t>
      </w:r>
      <w:r w:rsidRPr="005A5695">
        <w:rPr>
          <w:rFonts w:ascii="Arial" w:hAnsi="Arial" w:cs="Arial"/>
        </w:rPr>
        <w:t>f</w:t>
      </w:r>
      <w:r w:rsidR="0052326B" w:rsidRPr="005A5695">
        <w:rPr>
          <w:rFonts w:ascii="Arial" w:hAnsi="Arial" w:cs="Arial"/>
        </w:rPr>
        <w:t xml:space="preserve"> </w:t>
      </w:r>
      <w:r w:rsidRPr="005A5695">
        <w:rPr>
          <w:rFonts w:ascii="Arial" w:hAnsi="Arial" w:cs="Arial"/>
        </w:rPr>
        <w:t>HENW Transformation and Education Team, Local Area Teams</w:t>
      </w:r>
      <w:r w:rsidR="002316EA" w:rsidRPr="005A5695">
        <w:rPr>
          <w:rFonts w:ascii="Arial" w:hAnsi="Arial" w:cs="Arial"/>
        </w:rPr>
        <w:t xml:space="preserve"> and</w:t>
      </w:r>
      <w:r w:rsidRPr="005A5695">
        <w:rPr>
          <w:rFonts w:ascii="Arial" w:hAnsi="Arial" w:cs="Arial"/>
        </w:rPr>
        <w:t xml:space="preserve"> project leads from the participating organisations</w:t>
      </w:r>
      <w:r w:rsidR="002316EA" w:rsidRPr="005A5695">
        <w:rPr>
          <w:rFonts w:ascii="Arial" w:hAnsi="Arial" w:cs="Arial"/>
        </w:rPr>
        <w:t xml:space="preserve"> </w:t>
      </w:r>
      <w:r w:rsidR="0052326B" w:rsidRPr="005A5695">
        <w:rPr>
          <w:rFonts w:ascii="Arial" w:hAnsi="Arial" w:cs="Arial"/>
        </w:rPr>
        <w:t xml:space="preserve">who </w:t>
      </w:r>
      <w:r w:rsidR="002316EA" w:rsidRPr="005A5695">
        <w:rPr>
          <w:rFonts w:ascii="Arial" w:hAnsi="Arial" w:cs="Arial"/>
        </w:rPr>
        <w:t>made up the membership of the N</w:t>
      </w:r>
      <w:r w:rsidR="00DE0B2D" w:rsidRPr="005A5695">
        <w:rPr>
          <w:rFonts w:ascii="Arial" w:hAnsi="Arial" w:cs="Arial"/>
        </w:rPr>
        <w:t xml:space="preserve">orth </w:t>
      </w:r>
      <w:r w:rsidR="002316EA" w:rsidRPr="005A5695">
        <w:rPr>
          <w:rFonts w:ascii="Arial" w:hAnsi="Arial" w:cs="Arial"/>
        </w:rPr>
        <w:t>W</w:t>
      </w:r>
      <w:r w:rsidR="00DE0B2D" w:rsidRPr="005A5695">
        <w:rPr>
          <w:rFonts w:ascii="Arial" w:hAnsi="Arial" w:cs="Arial"/>
        </w:rPr>
        <w:t>est</w:t>
      </w:r>
      <w:r w:rsidR="002316EA" w:rsidRPr="005A5695">
        <w:rPr>
          <w:rFonts w:ascii="Arial" w:hAnsi="Arial" w:cs="Arial"/>
        </w:rPr>
        <w:t xml:space="preserve"> Steering Group</w:t>
      </w:r>
      <w:r w:rsidRPr="005A5695">
        <w:rPr>
          <w:rFonts w:ascii="Arial" w:hAnsi="Arial" w:cs="Arial"/>
        </w:rPr>
        <w:t>. Overall accountability for the project w</w:t>
      </w:r>
      <w:r w:rsidR="002316EA" w:rsidRPr="005A5695">
        <w:rPr>
          <w:rFonts w:ascii="Arial" w:hAnsi="Arial" w:cs="Arial"/>
        </w:rPr>
        <w:t>as</w:t>
      </w:r>
      <w:r w:rsidRPr="005A5695">
        <w:rPr>
          <w:rFonts w:ascii="Arial" w:hAnsi="Arial" w:cs="Arial"/>
        </w:rPr>
        <w:t xml:space="preserve"> held by Professor Ged Byrne, the Director for Education and Quality </w:t>
      </w:r>
      <w:r w:rsidR="00753382" w:rsidRPr="005A5695">
        <w:rPr>
          <w:rFonts w:ascii="Arial" w:hAnsi="Arial" w:cs="Arial"/>
        </w:rPr>
        <w:t xml:space="preserve">at </w:t>
      </w:r>
      <w:r w:rsidRPr="005A5695">
        <w:rPr>
          <w:rFonts w:ascii="Arial" w:hAnsi="Arial" w:cs="Arial"/>
        </w:rPr>
        <w:t>HENW</w:t>
      </w:r>
      <w:r w:rsidR="003176EC" w:rsidRPr="005A5695">
        <w:rPr>
          <w:rFonts w:ascii="Arial" w:hAnsi="Arial" w:cs="Arial"/>
        </w:rPr>
        <w:t>.</w:t>
      </w:r>
    </w:p>
    <w:p w:rsidR="003176EC" w:rsidRPr="005A5695" w:rsidRDefault="003176EC" w:rsidP="00D63CCD">
      <w:pPr>
        <w:pStyle w:val="NoSpacing"/>
        <w:spacing w:line="276" w:lineRule="auto"/>
        <w:jc w:val="both"/>
        <w:rPr>
          <w:rFonts w:ascii="Arial" w:hAnsi="Arial" w:cs="Arial"/>
        </w:rPr>
      </w:pPr>
    </w:p>
    <w:p w:rsidR="00DE0B2D" w:rsidRPr="005A5695" w:rsidRDefault="00DE0B2D" w:rsidP="00D63CCD">
      <w:pPr>
        <w:pStyle w:val="NoSpacing"/>
        <w:spacing w:line="276" w:lineRule="auto"/>
        <w:jc w:val="both"/>
        <w:rPr>
          <w:rFonts w:ascii="Arial" w:hAnsi="Arial" w:cs="Arial"/>
        </w:rPr>
      </w:pPr>
    </w:p>
    <w:p w:rsidR="006D4408" w:rsidRPr="005A5695" w:rsidRDefault="00BC70F2" w:rsidP="00D63CCD">
      <w:pPr>
        <w:pStyle w:val="NoSpacing"/>
        <w:numPr>
          <w:ilvl w:val="0"/>
          <w:numId w:val="10"/>
        </w:numPr>
        <w:spacing w:line="276" w:lineRule="auto"/>
        <w:jc w:val="both"/>
        <w:rPr>
          <w:rFonts w:ascii="Arial" w:hAnsi="Arial" w:cs="Arial"/>
        </w:rPr>
      </w:pPr>
      <w:r w:rsidRPr="005A5695">
        <w:rPr>
          <w:rFonts w:ascii="Arial" w:hAnsi="Arial" w:cs="Arial"/>
          <w:b/>
        </w:rPr>
        <w:t>Key Messages</w:t>
      </w:r>
    </w:p>
    <w:p w:rsidR="005A48A9" w:rsidRPr="005A5695" w:rsidRDefault="005A48A9" w:rsidP="00D63CCD">
      <w:pPr>
        <w:pStyle w:val="NoSpacing"/>
        <w:spacing w:line="276" w:lineRule="auto"/>
        <w:jc w:val="both"/>
        <w:rPr>
          <w:rFonts w:ascii="Arial" w:hAnsi="Arial" w:cs="Arial"/>
        </w:rPr>
      </w:pPr>
    </w:p>
    <w:p w:rsidR="006D4408" w:rsidRPr="005A5695" w:rsidRDefault="003D2909" w:rsidP="00D63CCD">
      <w:pPr>
        <w:pStyle w:val="NoSpacing"/>
        <w:spacing w:line="276" w:lineRule="auto"/>
        <w:jc w:val="both"/>
        <w:rPr>
          <w:rFonts w:ascii="Arial" w:hAnsi="Arial" w:cs="Arial"/>
        </w:rPr>
      </w:pPr>
      <w:r w:rsidRPr="005A5695">
        <w:rPr>
          <w:rFonts w:ascii="Arial" w:hAnsi="Arial" w:cs="Arial"/>
          <w:b/>
          <w:i/>
        </w:rPr>
        <w:t>Lesson Learned:</w:t>
      </w:r>
      <w:r w:rsidR="003176EC" w:rsidRPr="005A5695">
        <w:rPr>
          <w:rFonts w:ascii="Arial" w:hAnsi="Arial" w:cs="Arial"/>
        </w:rPr>
        <w:t xml:space="preserve"> Appendix </w:t>
      </w:r>
      <w:r w:rsidR="00D54EF8" w:rsidRPr="005A5695">
        <w:rPr>
          <w:rFonts w:ascii="Arial" w:hAnsi="Arial" w:cs="Arial"/>
        </w:rPr>
        <w:t>2</w:t>
      </w:r>
      <w:r w:rsidRPr="005A5695">
        <w:rPr>
          <w:rFonts w:ascii="Arial" w:hAnsi="Arial" w:cs="Arial"/>
        </w:rPr>
        <w:t xml:space="preserve"> identifies the detailed queries</w:t>
      </w:r>
      <w:r w:rsidR="00CB3752" w:rsidRPr="005A5695">
        <w:rPr>
          <w:rFonts w:ascii="Arial" w:hAnsi="Arial" w:cs="Arial"/>
        </w:rPr>
        <w:t xml:space="preserve"> as</w:t>
      </w:r>
      <w:r w:rsidRPr="005A5695">
        <w:rPr>
          <w:rFonts w:ascii="Arial" w:hAnsi="Arial" w:cs="Arial"/>
        </w:rPr>
        <w:t xml:space="preserve"> </w:t>
      </w:r>
      <w:r w:rsidR="00CB3752" w:rsidRPr="005A5695">
        <w:rPr>
          <w:rFonts w:ascii="Arial" w:hAnsi="Arial" w:cs="Arial"/>
        </w:rPr>
        <w:t>‘</w:t>
      </w:r>
      <w:r w:rsidRPr="005A5695">
        <w:rPr>
          <w:rFonts w:ascii="Arial" w:hAnsi="Arial" w:cs="Arial"/>
        </w:rPr>
        <w:t>lessons learned</w:t>
      </w:r>
      <w:r w:rsidR="00CB3752" w:rsidRPr="005A5695">
        <w:rPr>
          <w:rFonts w:ascii="Arial" w:hAnsi="Arial" w:cs="Arial"/>
        </w:rPr>
        <w:t>’</w:t>
      </w:r>
      <w:r w:rsidRPr="005A5695">
        <w:rPr>
          <w:rFonts w:ascii="Arial" w:hAnsi="Arial" w:cs="Arial"/>
        </w:rPr>
        <w:t xml:space="preserve"> that </w:t>
      </w:r>
      <w:r w:rsidR="003176EC" w:rsidRPr="005A5695">
        <w:rPr>
          <w:rFonts w:ascii="Arial" w:hAnsi="Arial" w:cs="Arial"/>
        </w:rPr>
        <w:t xml:space="preserve">review and </w:t>
      </w:r>
      <w:r w:rsidRPr="005A5695">
        <w:rPr>
          <w:rFonts w:ascii="Arial" w:hAnsi="Arial" w:cs="Arial"/>
        </w:rPr>
        <w:t>pilot</w:t>
      </w:r>
      <w:r w:rsidR="003176EC" w:rsidRPr="005A5695">
        <w:rPr>
          <w:rFonts w:ascii="Arial" w:hAnsi="Arial" w:cs="Arial"/>
        </w:rPr>
        <w:t>ing</w:t>
      </w:r>
      <w:r w:rsidRPr="005A5695">
        <w:rPr>
          <w:rFonts w:ascii="Arial" w:hAnsi="Arial" w:cs="Arial"/>
        </w:rPr>
        <w:t xml:space="preserve"> </w:t>
      </w:r>
      <w:r w:rsidR="003176EC" w:rsidRPr="005A5695">
        <w:rPr>
          <w:rFonts w:ascii="Arial" w:hAnsi="Arial" w:cs="Arial"/>
        </w:rPr>
        <w:t>by organisations has</w:t>
      </w:r>
      <w:r w:rsidRPr="005A5695">
        <w:rPr>
          <w:rFonts w:ascii="Arial" w:hAnsi="Arial" w:cs="Arial"/>
        </w:rPr>
        <w:t xml:space="preserve"> generated during testing. Some of these lesson</w:t>
      </w:r>
      <w:r w:rsidR="003176EC" w:rsidRPr="005A5695">
        <w:rPr>
          <w:rFonts w:ascii="Arial" w:hAnsi="Arial" w:cs="Arial"/>
        </w:rPr>
        <w:t>s learned</w:t>
      </w:r>
      <w:r w:rsidRPr="005A5695">
        <w:rPr>
          <w:rFonts w:ascii="Arial" w:hAnsi="Arial" w:cs="Arial"/>
        </w:rPr>
        <w:t xml:space="preserve"> are captured in </w:t>
      </w:r>
      <w:r w:rsidR="00DA35AC" w:rsidRPr="005A5695">
        <w:rPr>
          <w:rFonts w:ascii="Arial" w:hAnsi="Arial" w:cs="Arial"/>
        </w:rPr>
        <w:t>the next</w:t>
      </w:r>
      <w:r w:rsidRPr="005A5695">
        <w:rPr>
          <w:rFonts w:ascii="Arial" w:hAnsi="Arial" w:cs="Arial"/>
        </w:rPr>
        <w:t xml:space="preserve"> section and recommendations</w:t>
      </w:r>
      <w:r w:rsidR="006D3E9A" w:rsidRPr="005A5695">
        <w:rPr>
          <w:rFonts w:ascii="Arial" w:hAnsi="Arial" w:cs="Arial"/>
        </w:rPr>
        <w:t>,</w:t>
      </w:r>
      <w:r w:rsidRPr="005A5695">
        <w:rPr>
          <w:rFonts w:ascii="Arial" w:hAnsi="Arial" w:cs="Arial"/>
        </w:rPr>
        <w:t xml:space="preserve"> but the national project team is also asked to note the detail </w:t>
      </w:r>
      <w:r w:rsidR="006D3E9A" w:rsidRPr="005A5695">
        <w:rPr>
          <w:rFonts w:ascii="Arial" w:hAnsi="Arial" w:cs="Arial"/>
        </w:rPr>
        <w:t xml:space="preserve">in Appendix 2 </w:t>
      </w:r>
      <w:r w:rsidRPr="005A5695">
        <w:rPr>
          <w:rFonts w:ascii="Arial" w:hAnsi="Arial" w:cs="Arial"/>
        </w:rPr>
        <w:t xml:space="preserve">as they have implications for </w:t>
      </w:r>
      <w:r w:rsidR="005A48A9" w:rsidRPr="005A5695">
        <w:rPr>
          <w:rFonts w:ascii="Arial" w:hAnsi="Arial" w:cs="Arial"/>
        </w:rPr>
        <w:t xml:space="preserve">specific amendment of </w:t>
      </w:r>
      <w:r w:rsidR="00DA35AC" w:rsidRPr="005A5695">
        <w:rPr>
          <w:rFonts w:ascii="Arial" w:hAnsi="Arial" w:cs="Arial"/>
        </w:rPr>
        <w:t>Care Certificate</w:t>
      </w:r>
      <w:r w:rsidR="006D3E9A" w:rsidRPr="005A5695">
        <w:rPr>
          <w:rFonts w:ascii="Arial" w:hAnsi="Arial" w:cs="Arial"/>
        </w:rPr>
        <w:t xml:space="preserve"> g</w:t>
      </w:r>
      <w:r w:rsidR="005A48A9" w:rsidRPr="005A5695">
        <w:rPr>
          <w:rFonts w:ascii="Arial" w:hAnsi="Arial" w:cs="Arial"/>
        </w:rPr>
        <w:t>uidance.</w:t>
      </w:r>
    </w:p>
    <w:p w:rsidR="005A48A9" w:rsidRPr="005A5695" w:rsidRDefault="005A48A9" w:rsidP="00D63CCD">
      <w:pPr>
        <w:pStyle w:val="NoSpacing"/>
        <w:spacing w:line="276" w:lineRule="auto"/>
        <w:jc w:val="both"/>
        <w:rPr>
          <w:rFonts w:ascii="Arial" w:hAnsi="Arial" w:cs="Arial"/>
        </w:rPr>
      </w:pPr>
    </w:p>
    <w:p w:rsidR="0017797A" w:rsidRPr="005A5695" w:rsidRDefault="00D0754B" w:rsidP="00D63CCD">
      <w:pPr>
        <w:spacing w:after="0" w:line="240" w:lineRule="auto"/>
        <w:jc w:val="both"/>
        <w:rPr>
          <w:rFonts w:ascii="Arial" w:hAnsi="Arial" w:cs="Arial"/>
        </w:rPr>
      </w:pPr>
      <w:r w:rsidRPr="005A5695">
        <w:rPr>
          <w:rFonts w:ascii="Arial" w:hAnsi="Arial" w:cs="Arial"/>
          <w:b/>
          <w:i/>
        </w:rPr>
        <w:t>Relevance of the C</w:t>
      </w:r>
      <w:r w:rsidR="00BC70F2" w:rsidRPr="005A5695">
        <w:rPr>
          <w:rFonts w:ascii="Arial" w:hAnsi="Arial" w:cs="Arial"/>
          <w:b/>
          <w:i/>
        </w:rPr>
        <w:t xml:space="preserve">are Certificate: </w:t>
      </w:r>
      <w:r w:rsidR="0017797A" w:rsidRPr="005A5695">
        <w:rPr>
          <w:rFonts w:ascii="Arial" w:hAnsi="Arial" w:cs="Arial"/>
        </w:rPr>
        <w:t xml:space="preserve">The Care Certificate has been very much welcomed across </w:t>
      </w:r>
      <w:r w:rsidR="00BC70F2" w:rsidRPr="005A5695">
        <w:rPr>
          <w:rFonts w:ascii="Arial" w:hAnsi="Arial" w:cs="Arial"/>
        </w:rPr>
        <w:t>organisations</w:t>
      </w:r>
      <w:r w:rsidR="0017797A" w:rsidRPr="005A5695">
        <w:rPr>
          <w:rFonts w:ascii="Arial" w:hAnsi="Arial" w:cs="Arial"/>
        </w:rPr>
        <w:t xml:space="preserve"> stating that a national standard that is portable across all health care settings is very much needed by patients, staff and H</w:t>
      </w:r>
      <w:r w:rsidR="00DE0B2D" w:rsidRPr="005A5695">
        <w:rPr>
          <w:rFonts w:ascii="Arial" w:hAnsi="Arial" w:cs="Arial"/>
        </w:rPr>
        <w:t xml:space="preserve">ealth </w:t>
      </w:r>
      <w:r w:rsidR="0017797A" w:rsidRPr="005A5695">
        <w:rPr>
          <w:rFonts w:ascii="Arial" w:hAnsi="Arial" w:cs="Arial"/>
        </w:rPr>
        <w:t>C</w:t>
      </w:r>
      <w:r w:rsidR="00DE0B2D" w:rsidRPr="005A5695">
        <w:rPr>
          <w:rFonts w:ascii="Arial" w:hAnsi="Arial" w:cs="Arial"/>
        </w:rPr>
        <w:t>are Support Workers</w:t>
      </w:r>
      <w:r w:rsidR="00CB3752" w:rsidRPr="005A5695">
        <w:rPr>
          <w:rFonts w:ascii="Arial" w:hAnsi="Arial" w:cs="Arial"/>
        </w:rPr>
        <w:t xml:space="preserve"> (HCSW)</w:t>
      </w:r>
      <w:r w:rsidR="00DE0B2D" w:rsidRPr="005A5695">
        <w:rPr>
          <w:rFonts w:ascii="Arial" w:hAnsi="Arial" w:cs="Arial"/>
        </w:rPr>
        <w:t>. The Care</w:t>
      </w:r>
      <w:r w:rsidR="0017797A" w:rsidRPr="005A5695">
        <w:rPr>
          <w:rFonts w:ascii="Arial" w:hAnsi="Arial" w:cs="Arial"/>
        </w:rPr>
        <w:t xml:space="preserve"> </w:t>
      </w:r>
      <w:r w:rsidR="00DE0B2D" w:rsidRPr="005A5695">
        <w:rPr>
          <w:rFonts w:ascii="Arial" w:hAnsi="Arial" w:cs="Arial"/>
        </w:rPr>
        <w:t>Certificate strengthens</w:t>
      </w:r>
      <w:r w:rsidR="0017797A" w:rsidRPr="005A5695">
        <w:rPr>
          <w:rFonts w:ascii="Arial" w:hAnsi="Arial" w:cs="Arial"/>
        </w:rPr>
        <w:t xml:space="preserve"> recognition of </w:t>
      </w:r>
      <w:r w:rsidR="00DE0B2D" w:rsidRPr="005A5695">
        <w:rPr>
          <w:rFonts w:ascii="Arial" w:hAnsi="Arial" w:cs="Arial"/>
        </w:rPr>
        <w:t xml:space="preserve">the </w:t>
      </w:r>
      <w:r w:rsidR="002B3B43" w:rsidRPr="005A5695">
        <w:rPr>
          <w:rFonts w:ascii="Arial" w:hAnsi="Arial" w:cs="Arial"/>
        </w:rPr>
        <w:t>value and</w:t>
      </w:r>
      <w:r w:rsidR="00DE0B2D" w:rsidRPr="005A5695">
        <w:rPr>
          <w:rFonts w:ascii="Arial" w:hAnsi="Arial" w:cs="Arial"/>
        </w:rPr>
        <w:t xml:space="preserve"> contribution of HCSW, </w:t>
      </w:r>
      <w:r w:rsidR="0017797A" w:rsidRPr="005A5695">
        <w:rPr>
          <w:rFonts w:ascii="Arial" w:hAnsi="Arial" w:cs="Arial"/>
        </w:rPr>
        <w:t>and support</w:t>
      </w:r>
      <w:r w:rsidR="00C04A34" w:rsidRPr="005A5695">
        <w:rPr>
          <w:rFonts w:ascii="Arial" w:hAnsi="Arial" w:cs="Arial"/>
        </w:rPr>
        <w:t>s</w:t>
      </w:r>
      <w:r w:rsidR="0017797A" w:rsidRPr="005A5695">
        <w:rPr>
          <w:rFonts w:ascii="Arial" w:hAnsi="Arial" w:cs="Arial"/>
        </w:rPr>
        <w:t xml:space="preserve"> the quality </w:t>
      </w:r>
      <w:r w:rsidR="00BC37F5" w:rsidRPr="005A5695">
        <w:rPr>
          <w:rFonts w:ascii="Arial" w:hAnsi="Arial" w:cs="Arial"/>
        </w:rPr>
        <w:t xml:space="preserve">of </w:t>
      </w:r>
      <w:r w:rsidR="0017797A" w:rsidRPr="005A5695">
        <w:rPr>
          <w:rFonts w:ascii="Arial" w:hAnsi="Arial" w:cs="Arial"/>
        </w:rPr>
        <w:t xml:space="preserve">care being delivered. </w:t>
      </w:r>
    </w:p>
    <w:p w:rsidR="0017797A" w:rsidRPr="005A5695" w:rsidRDefault="0017797A" w:rsidP="00D63CCD">
      <w:pPr>
        <w:spacing w:after="0" w:line="240" w:lineRule="auto"/>
        <w:jc w:val="both"/>
        <w:rPr>
          <w:rFonts w:ascii="Arial" w:hAnsi="Arial" w:cs="Arial"/>
        </w:rPr>
      </w:pPr>
    </w:p>
    <w:p w:rsidR="0017797A" w:rsidRPr="005A5695" w:rsidRDefault="0017797A" w:rsidP="00D63CCD">
      <w:pPr>
        <w:spacing w:after="0" w:line="240" w:lineRule="auto"/>
        <w:jc w:val="both"/>
        <w:rPr>
          <w:rFonts w:ascii="Arial" w:hAnsi="Arial" w:cs="Arial"/>
        </w:rPr>
      </w:pPr>
      <w:r w:rsidRPr="005A5695">
        <w:rPr>
          <w:rFonts w:ascii="Arial" w:hAnsi="Arial" w:cs="Arial"/>
        </w:rPr>
        <w:t xml:space="preserve">The links to other initiatives e.g. 6Cs is very much welcomed and recognised that the </w:t>
      </w:r>
      <w:r w:rsidR="00D63CCD" w:rsidRPr="005A5695">
        <w:rPr>
          <w:rFonts w:ascii="Arial" w:hAnsi="Arial" w:cs="Arial"/>
        </w:rPr>
        <w:t>C</w:t>
      </w:r>
      <w:r w:rsidRPr="005A5695">
        <w:rPr>
          <w:rFonts w:ascii="Arial" w:hAnsi="Arial" w:cs="Arial"/>
        </w:rPr>
        <w:t xml:space="preserve">are </w:t>
      </w:r>
      <w:r w:rsidR="00D63CCD" w:rsidRPr="005A5695">
        <w:rPr>
          <w:rFonts w:ascii="Arial" w:hAnsi="Arial" w:cs="Arial"/>
        </w:rPr>
        <w:t>C</w:t>
      </w:r>
      <w:r w:rsidRPr="005A5695">
        <w:rPr>
          <w:rFonts w:ascii="Arial" w:hAnsi="Arial" w:cs="Arial"/>
        </w:rPr>
        <w:t xml:space="preserve">ertificate will assist in the integration of care across health and social care and help raise awareness of roles where training is integrated. </w:t>
      </w:r>
    </w:p>
    <w:p w:rsidR="006D3E9A" w:rsidRPr="005A5695" w:rsidRDefault="006D3E9A" w:rsidP="00D63CCD">
      <w:pPr>
        <w:spacing w:after="0" w:line="240" w:lineRule="auto"/>
        <w:jc w:val="both"/>
        <w:rPr>
          <w:rFonts w:ascii="Arial" w:hAnsi="Arial" w:cs="Arial"/>
        </w:rPr>
      </w:pPr>
    </w:p>
    <w:p w:rsidR="006548A5" w:rsidRPr="005A5695" w:rsidRDefault="006D3E9A" w:rsidP="00345DDB">
      <w:pPr>
        <w:pStyle w:val="Default"/>
        <w:jc w:val="both"/>
        <w:rPr>
          <w:rFonts w:ascii="Arial" w:hAnsi="Arial" w:cs="Arial"/>
          <w:sz w:val="22"/>
          <w:szCs w:val="22"/>
        </w:rPr>
      </w:pPr>
      <w:r w:rsidRPr="005A5695">
        <w:rPr>
          <w:rFonts w:ascii="Arial" w:hAnsi="Arial" w:cs="Arial"/>
          <w:sz w:val="22"/>
          <w:szCs w:val="22"/>
        </w:rPr>
        <w:t xml:space="preserve">While the relevance of the Care Certificate standards in all areas is supported, currently the Care Certificate guidance is too </w:t>
      </w:r>
      <w:r w:rsidR="006548A5" w:rsidRPr="005A5695">
        <w:rPr>
          <w:rFonts w:ascii="Arial" w:hAnsi="Arial" w:cs="Arial"/>
          <w:sz w:val="22"/>
          <w:szCs w:val="22"/>
        </w:rPr>
        <w:t>acute-</w:t>
      </w:r>
      <w:r w:rsidRPr="005A5695">
        <w:rPr>
          <w:rFonts w:ascii="Arial" w:hAnsi="Arial" w:cs="Arial"/>
          <w:sz w:val="22"/>
          <w:szCs w:val="22"/>
        </w:rPr>
        <w:t xml:space="preserve">care focused (Appendix </w:t>
      </w:r>
      <w:r w:rsidR="00A14A50" w:rsidRPr="005A5695">
        <w:rPr>
          <w:rFonts w:ascii="Arial" w:hAnsi="Arial" w:cs="Arial"/>
          <w:sz w:val="22"/>
          <w:szCs w:val="22"/>
        </w:rPr>
        <w:t>2 and 3</w:t>
      </w:r>
      <w:r w:rsidRPr="005A5695">
        <w:rPr>
          <w:rFonts w:ascii="Arial" w:hAnsi="Arial" w:cs="Arial"/>
          <w:sz w:val="22"/>
          <w:szCs w:val="22"/>
        </w:rPr>
        <w:t xml:space="preserve">), and more examples of how the guidance might apply </w:t>
      </w:r>
      <w:r w:rsidR="00862902" w:rsidRPr="005A5695">
        <w:rPr>
          <w:rFonts w:ascii="Arial" w:hAnsi="Arial" w:cs="Arial"/>
          <w:sz w:val="22"/>
          <w:szCs w:val="22"/>
        </w:rPr>
        <w:t>and be</w:t>
      </w:r>
      <w:r w:rsidRPr="005A5695">
        <w:rPr>
          <w:rFonts w:ascii="Arial" w:hAnsi="Arial" w:cs="Arial"/>
          <w:sz w:val="22"/>
          <w:szCs w:val="22"/>
        </w:rPr>
        <w:t xml:space="preserve"> demonstrated in the context of HCSW roles </w:t>
      </w:r>
      <w:r w:rsidR="00862902" w:rsidRPr="005A5695">
        <w:rPr>
          <w:rFonts w:ascii="Arial" w:hAnsi="Arial" w:cs="Arial"/>
          <w:sz w:val="22"/>
          <w:szCs w:val="22"/>
        </w:rPr>
        <w:t>in different</w:t>
      </w:r>
      <w:r w:rsidRPr="005A5695">
        <w:rPr>
          <w:rFonts w:ascii="Arial" w:hAnsi="Arial" w:cs="Arial"/>
          <w:sz w:val="22"/>
          <w:szCs w:val="22"/>
        </w:rPr>
        <w:t xml:space="preserve"> settings is needed. </w:t>
      </w:r>
      <w:r w:rsidR="00862902" w:rsidRPr="005A5695">
        <w:rPr>
          <w:rFonts w:ascii="Arial" w:hAnsi="Arial" w:cs="Arial"/>
          <w:sz w:val="22"/>
          <w:szCs w:val="22"/>
        </w:rPr>
        <w:t>For example, HC</w:t>
      </w:r>
      <w:r w:rsidR="00D92703" w:rsidRPr="005A5695">
        <w:rPr>
          <w:rFonts w:ascii="Arial" w:hAnsi="Arial" w:cs="Arial"/>
          <w:sz w:val="22"/>
          <w:szCs w:val="22"/>
        </w:rPr>
        <w:t>S</w:t>
      </w:r>
      <w:r w:rsidR="00862902" w:rsidRPr="005A5695">
        <w:rPr>
          <w:rFonts w:ascii="Arial" w:hAnsi="Arial" w:cs="Arial"/>
          <w:sz w:val="22"/>
          <w:szCs w:val="22"/>
        </w:rPr>
        <w:t>W</w:t>
      </w:r>
      <w:r w:rsidR="00D92703" w:rsidRPr="005A5695">
        <w:rPr>
          <w:rFonts w:ascii="Arial" w:hAnsi="Arial" w:cs="Arial"/>
          <w:sz w:val="22"/>
          <w:szCs w:val="22"/>
        </w:rPr>
        <w:t>s</w:t>
      </w:r>
      <w:r w:rsidR="00862902" w:rsidRPr="005A5695">
        <w:rPr>
          <w:rFonts w:ascii="Arial" w:hAnsi="Arial" w:cs="Arial"/>
          <w:sz w:val="22"/>
          <w:szCs w:val="22"/>
        </w:rPr>
        <w:t xml:space="preserve"> within a child health setting being able to demonstrate the achievement of all elements of the </w:t>
      </w:r>
      <w:r w:rsidR="00345DDB" w:rsidRPr="005A5695">
        <w:rPr>
          <w:rFonts w:ascii="Arial" w:hAnsi="Arial" w:cs="Arial"/>
          <w:bCs/>
          <w:sz w:val="22"/>
          <w:szCs w:val="22"/>
        </w:rPr>
        <w:t>Dementia and Cognitive issues</w:t>
      </w:r>
      <w:r w:rsidR="00862902" w:rsidRPr="005A5695">
        <w:rPr>
          <w:rFonts w:ascii="Arial" w:hAnsi="Arial" w:cs="Arial"/>
          <w:sz w:val="22"/>
          <w:szCs w:val="22"/>
        </w:rPr>
        <w:t xml:space="preserve"> standards and similarly those working in a primary care setting demonstrating achievement of fluid and nutrition requirements. </w:t>
      </w:r>
      <w:r w:rsidR="006548A5" w:rsidRPr="005A5695">
        <w:rPr>
          <w:rFonts w:ascii="Arial" w:hAnsi="Arial" w:cs="Arial"/>
          <w:sz w:val="22"/>
          <w:szCs w:val="22"/>
        </w:rPr>
        <w:t>The Care Certificate guidance needs to enable less rigid application, give a wider range of examples of how the indicated elements might be applied and understood by HC</w:t>
      </w:r>
      <w:r w:rsidR="00D92703" w:rsidRPr="005A5695">
        <w:rPr>
          <w:rFonts w:ascii="Arial" w:hAnsi="Arial" w:cs="Arial"/>
          <w:sz w:val="22"/>
          <w:szCs w:val="22"/>
        </w:rPr>
        <w:t>S</w:t>
      </w:r>
      <w:r w:rsidR="006548A5" w:rsidRPr="005A5695">
        <w:rPr>
          <w:rFonts w:ascii="Arial" w:hAnsi="Arial" w:cs="Arial"/>
          <w:sz w:val="22"/>
          <w:szCs w:val="22"/>
        </w:rPr>
        <w:t>W</w:t>
      </w:r>
      <w:r w:rsidR="00D92703" w:rsidRPr="005A5695">
        <w:rPr>
          <w:rFonts w:ascii="Arial" w:hAnsi="Arial" w:cs="Arial"/>
          <w:sz w:val="22"/>
          <w:szCs w:val="22"/>
        </w:rPr>
        <w:t>s</w:t>
      </w:r>
      <w:r w:rsidR="006548A5" w:rsidRPr="005A5695">
        <w:rPr>
          <w:rFonts w:ascii="Arial" w:hAnsi="Arial" w:cs="Arial"/>
          <w:sz w:val="22"/>
          <w:szCs w:val="22"/>
        </w:rPr>
        <w:t xml:space="preserve"> within the context of different types of care settings.</w:t>
      </w:r>
    </w:p>
    <w:p w:rsidR="006D3E9A" w:rsidRPr="005A5695" w:rsidRDefault="006D3E9A" w:rsidP="00D63CCD">
      <w:pPr>
        <w:spacing w:after="0" w:line="240" w:lineRule="auto"/>
        <w:jc w:val="both"/>
        <w:rPr>
          <w:rFonts w:ascii="Arial" w:hAnsi="Arial" w:cs="Arial"/>
        </w:rPr>
      </w:pPr>
    </w:p>
    <w:p w:rsidR="006D3E9A" w:rsidRPr="005A5695" w:rsidRDefault="006D3E9A" w:rsidP="00D63CCD">
      <w:pPr>
        <w:spacing w:after="0" w:line="240" w:lineRule="auto"/>
        <w:jc w:val="both"/>
        <w:rPr>
          <w:rFonts w:ascii="Arial" w:hAnsi="Arial" w:cs="Arial"/>
        </w:rPr>
      </w:pPr>
      <w:r w:rsidRPr="005A5695">
        <w:rPr>
          <w:rFonts w:ascii="Arial" w:hAnsi="Arial" w:cs="Arial"/>
        </w:rPr>
        <w:t xml:space="preserve">In addition, a common finding reported by organisations is that the Care Certificate is predominantly focused on knowledge and understanding, more balance is needed including the required actions that a HCSW might undertake to demonstrate </w:t>
      </w:r>
      <w:r w:rsidR="006548A5" w:rsidRPr="005A5695">
        <w:rPr>
          <w:rFonts w:ascii="Arial" w:hAnsi="Arial" w:cs="Arial"/>
        </w:rPr>
        <w:t xml:space="preserve">appropriate </w:t>
      </w:r>
      <w:r w:rsidRPr="005A5695">
        <w:rPr>
          <w:rFonts w:ascii="Arial" w:hAnsi="Arial" w:cs="Arial"/>
        </w:rPr>
        <w:t>application of the standards. For example,</w:t>
      </w:r>
      <w:r w:rsidR="006548A5" w:rsidRPr="005A5695">
        <w:rPr>
          <w:rFonts w:ascii="Arial" w:hAnsi="Arial" w:cs="Arial"/>
        </w:rPr>
        <w:t xml:space="preserve"> the Dementia standard sets significant expectation for understanding the organic causes of </w:t>
      </w:r>
      <w:r w:rsidR="00862902" w:rsidRPr="005A5695">
        <w:rPr>
          <w:rFonts w:ascii="Arial" w:hAnsi="Arial" w:cs="Arial"/>
        </w:rPr>
        <w:t>Dementia</w:t>
      </w:r>
      <w:r w:rsidR="006548A5" w:rsidRPr="005A5695">
        <w:rPr>
          <w:rFonts w:ascii="Arial" w:hAnsi="Arial" w:cs="Arial"/>
        </w:rPr>
        <w:t xml:space="preserve"> but fails to include any expectations around </w:t>
      </w:r>
      <w:r w:rsidR="00CB3752" w:rsidRPr="005A5695">
        <w:rPr>
          <w:rFonts w:ascii="Arial" w:hAnsi="Arial" w:cs="Arial"/>
        </w:rPr>
        <w:t>management of the condition.</w:t>
      </w:r>
    </w:p>
    <w:p w:rsidR="0017797A" w:rsidRPr="005A5695" w:rsidRDefault="0017797A" w:rsidP="00D63CCD">
      <w:pPr>
        <w:spacing w:after="0" w:line="240" w:lineRule="auto"/>
        <w:jc w:val="both"/>
        <w:rPr>
          <w:rFonts w:ascii="Arial" w:hAnsi="Arial" w:cs="Arial"/>
        </w:rPr>
      </w:pPr>
    </w:p>
    <w:p w:rsidR="000152A7" w:rsidRPr="005A5695" w:rsidRDefault="00D0754B" w:rsidP="00D63CCD">
      <w:pPr>
        <w:spacing w:after="0" w:line="240" w:lineRule="auto"/>
        <w:jc w:val="both"/>
        <w:textAlignment w:val="baseline"/>
        <w:rPr>
          <w:rFonts w:ascii="Arial" w:eastAsiaTheme="minorEastAsia" w:hAnsi="Arial" w:cs="Arial"/>
          <w:color w:val="000000" w:themeColor="text1"/>
          <w:kern w:val="24"/>
          <w:lang w:val="en-US"/>
        </w:rPr>
      </w:pPr>
      <w:r w:rsidRPr="005A5695">
        <w:rPr>
          <w:rFonts w:ascii="Arial" w:hAnsi="Arial" w:cs="Arial"/>
          <w:b/>
          <w:i/>
        </w:rPr>
        <w:t>Implementation b</w:t>
      </w:r>
      <w:r w:rsidR="00BC70F2" w:rsidRPr="005A5695">
        <w:rPr>
          <w:rFonts w:ascii="Arial" w:hAnsi="Arial" w:cs="Arial"/>
          <w:b/>
          <w:i/>
        </w:rPr>
        <w:t xml:space="preserve">urden: </w:t>
      </w:r>
      <w:r w:rsidR="00DE0B2D" w:rsidRPr="005A5695">
        <w:rPr>
          <w:rFonts w:ascii="Arial" w:hAnsi="Arial" w:cs="Arial"/>
        </w:rPr>
        <w:t>While overall the aims of the Care Certificate</w:t>
      </w:r>
      <w:r w:rsidR="00CB3752" w:rsidRPr="005A5695">
        <w:rPr>
          <w:rFonts w:ascii="Arial" w:hAnsi="Arial" w:cs="Arial"/>
        </w:rPr>
        <w:t xml:space="preserve"> and</w:t>
      </w:r>
      <w:r w:rsidR="00DE0B2D" w:rsidRPr="005A5695">
        <w:rPr>
          <w:rFonts w:ascii="Arial" w:hAnsi="Arial" w:cs="Arial"/>
        </w:rPr>
        <w:t xml:space="preserve"> the proposed standards wer</w:t>
      </w:r>
      <w:r w:rsidR="000152A7" w:rsidRPr="005A5695">
        <w:rPr>
          <w:rFonts w:ascii="Arial" w:hAnsi="Arial" w:cs="Arial"/>
        </w:rPr>
        <w:t>e</w:t>
      </w:r>
      <w:r w:rsidR="00DE0B2D" w:rsidRPr="005A5695">
        <w:rPr>
          <w:rFonts w:ascii="Arial" w:hAnsi="Arial" w:cs="Arial"/>
        </w:rPr>
        <w:t xml:space="preserve"> welcomed and supported there </w:t>
      </w:r>
      <w:r w:rsidR="000152A7" w:rsidRPr="005A5695">
        <w:rPr>
          <w:rFonts w:ascii="Arial" w:hAnsi="Arial" w:cs="Arial"/>
        </w:rPr>
        <w:t xml:space="preserve">are </w:t>
      </w:r>
      <w:r w:rsidR="00DE0B2D" w:rsidRPr="005A5695">
        <w:rPr>
          <w:rFonts w:ascii="Arial" w:hAnsi="Arial" w:cs="Arial"/>
        </w:rPr>
        <w:t xml:space="preserve">as indicated in the local </w:t>
      </w:r>
      <w:r w:rsidR="007A0CFE" w:rsidRPr="005A5695">
        <w:rPr>
          <w:rFonts w:ascii="Arial" w:hAnsi="Arial" w:cs="Arial"/>
        </w:rPr>
        <w:t>Summary of Assessment of Burden Questionnaire (</w:t>
      </w:r>
      <w:r w:rsidR="005A48A9" w:rsidRPr="005A5695">
        <w:rPr>
          <w:rFonts w:ascii="Arial" w:hAnsi="Arial" w:cs="Arial"/>
        </w:rPr>
        <w:t xml:space="preserve">Appendix </w:t>
      </w:r>
      <w:r w:rsidR="00D54EF8" w:rsidRPr="005A5695">
        <w:rPr>
          <w:rFonts w:ascii="Arial" w:hAnsi="Arial" w:cs="Arial"/>
        </w:rPr>
        <w:t>4</w:t>
      </w:r>
      <w:r w:rsidR="007A0CFE" w:rsidRPr="005A5695">
        <w:rPr>
          <w:rFonts w:ascii="Arial" w:hAnsi="Arial" w:cs="Arial"/>
        </w:rPr>
        <w:t>)</w:t>
      </w:r>
      <w:r w:rsidR="00AD01D2" w:rsidRPr="005A5695">
        <w:rPr>
          <w:rFonts w:ascii="Arial" w:hAnsi="Arial" w:cs="Arial"/>
        </w:rPr>
        <w:t xml:space="preserve"> </w:t>
      </w:r>
      <w:r w:rsidR="000152A7" w:rsidRPr="005A5695">
        <w:rPr>
          <w:rFonts w:ascii="Arial" w:hAnsi="Arial" w:cs="Arial"/>
        </w:rPr>
        <w:t xml:space="preserve">concerns that </w:t>
      </w:r>
      <w:r w:rsidR="00DE0B2D" w:rsidRPr="005A5695">
        <w:rPr>
          <w:rFonts w:ascii="Arial" w:hAnsi="Arial" w:cs="Arial"/>
        </w:rPr>
        <w:t xml:space="preserve">the implementation of the Care Certificate </w:t>
      </w:r>
      <w:r w:rsidR="00156D58" w:rsidRPr="005A5695">
        <w:rPr>
          <w:rFonts w:ascii="Arial" w:hAnsi="Arial" w:cs="Arial"/>
        </w:rPr>
        <w:t>will generate</w:t>
      </w:r>
      <w:r w:rsidR="00DE0B2D" w:rsidRPr="005A5695">
        <w:rPr>
          <w:rFonts w:ascii="Arial" w:hAnsi="Arial" w:cs="Arial"/>
        </w:rPr>
        <w:t xml:space="preserve"> </w:t>
      </w:r>
      <w:r w:rsidR="00AD01D2" w:rsidRPr="005A5695">
        <w:rPr>
          <w:rFonts w:ascii="Arial" w:hAnsi="Arial" w:cs="Arial"/>
        </w:rPr>
        <w:t>extra costs</w:t>
      </w:r>
      <w:r w:rsidR="002B3B43" w:rsidRPr="005A5695">
        <w:rPr>
          <w:rFonts w:ascii="Arial" w:hAnsi="Arial" w:cs="Arial"/>
        </w:rPr>
        <w:t xml:space="preserve"> and monitoring burden</w:t>
      </w:r>
      <w:r w:rsidR="00AD01D2" w:rsidRPr="005A5695">
        <w:rPr>
          <w:rFonts w:ascii="Arial" w:hAnsi="Arial" w:cs="Arial"/>
        </w:rPr>
        <w:t xml:space="preserve"> to </w:t>
      </w:r>
      <w:r w:rsidR="002B3B43" w:rsidRPr="005A5695">
        <w:rPr>
          <w:rFonts w:ascii="Arial" w:hAnsi="Arial" w:cs="Arial"/>
        </w:rPr>
        <w:t>organisations. Furthermore,</w:t>
      </w:r>
      <w:r w:rsidR="007A0CFE" w:rsidRPr="005A5695">
        <w:rPr>
          <w:rFonts w:ascii="Arial" w:hAnsi="Arial" w:cs="Arial"/>
        </w:rPr>
        <w:t xml:space="preserve"> </w:t>
      </w:r>
      <w:r w:rsidR="00F74358" w:rsidRPr="005A5695">
        <w:rPr>
          <w:rFonts w:ascii="Arial" w:eastAsiaTheme="minorEastAsia" w:hAnsi="Arial" w:cs="Arial"/>
          <w:color w:val="000000" w:themeColor="text1"/>
          <w:kern w:val="24"/>
          <w:lang w:val="en-US"/>
        </w:rPr>
        <w:t xml:space="preserve">flexible </w:t>
      </w:r>
      <w:r w:rsidR="00AD01D2" w:rsidRPr="005A5695">
        <w:rPr>
          <w:rFonts w:ascii="Arial" w:eastAsiaTheme="minorEastAsia" w:hAnsi="Arial" w:cs="Arial"/>
          <w:color w:val="000000" w:themeColor="text1"/>
          <w:kern w:val="24"/>
          <w:lang w:val="en-US"/>
        </w:rPr>
        <w:t>approach</w:t>
      </w:r>
      <w:r w:rsidR="007A0CFE" w:rsidRPr="005A5695">
        <w:rPr>
          <w:rFonts w:ascii="Arial" w:eastAsiaTheme="minorEastAsia" w:hAnsi="Arial" w:cs="Arial"/>
          <w:color w:val="000000" w:themeColor="text1"/>
          <w:kern w:val="24"/>
          <w:lang w:val="en-US"/>
        </w:rPr>
        <w:t>es</w:t>
      </w:r>
      <w:r w:rsidR="00AD01D2" w:rsidRPr="005A5695">
        <w:rPr>
          <w:rFonts w:ascii="Arial" w:eastAsiaTheme="minorEastAsia" w:hAnsi="Arial" w:cs="Arial"/>
          <w:color w:val="000000" w:themeColor="text1"/>
          <w:kern w:val="24"/>
          <w:lang w:val="en-US"/>
        </w:rPr>
        <w:t xml:space="preserve"> </w:t>
      </w:r>
      <w:r w:rsidR="000152A7" w:rsidRPr="005A5695">
        <w:rPr>
          <w:rFonts w:ascii="Arial" w:eastAsiaTheme="minorEastAsia" w:hAnsi="Arial" w:cs="Arial"/>
          <w:color w:val="000000" w:themeColor="text1"/>
          <w:kern w:val="24"/>
          <w:lang w:val="en-US"/>
        </w:rPr>
        <w:t xml:space="preserve">will be </w:t>
      </w:r>
      <w:r w:rsidR="00AD01D2" w:rsidRPr="005A5695">
        <w:rPr>
          <w:rFonts w:ascii="Arial" w:eastAsiaTheme="minorEastAsia" w:hAnsi="Arial" w:cs="Arial"/>
          <w:color w:val="000000" w:themeColor="text1"/>
          <w:kern w:val="24"/>
          <w:lang w:val="en-US"/>
        </w:rPr>
        <w:t xml:space="preserve">required to </w:t>
      </w:r>
      <w:r w:rsidR="000152A7" w:rsidRPr="005A5695">
        <w:rPr>
          <w:rFonts w:ascii="Arial" w:eastAsiaTheme="minorEastAsia" w:hAnsi="Arial" w:cs="Arial"/>
          <w:color w:val="000000" w:themeColor="text1"/>
          <w:kern w:val="24"/>
          <w:lang w:val="en-US"/>
        </w:rPr>
        <w:t xml:space="preserve">support </w:t>
      </w:r>
      <w:r w:rsidR="00AD01D2" w:rsidRPr="005A5695">
        <w:rPr>
          <w:rFonts w:ascii="Arial" w:eastAsiaTheme="minorEastAsia" w:hAnsi="Arial" w:cs="Arial"/>
          <w:color w:val="000000" w:themeColor="text1"/>
          <w:kern w:val="24"/>
          <w:lang w:val="en-US"/>
        </w:rPr>
        <w:t>implementation in</w:t>
      </w:r>
      <w:r w:rsidR="00AD01D2" w:rsidRPr="005A5695">
        <w:rPr>
          <w:rFonts w:ascii="Arial" w:hAnsi="Arial" w:cs="Arial"/>
        </w:rPr>
        <w:t xml:space="preserve"> different care</w:t>
      </w:r>
      <w:r w:rsidR="00AD01D2" w:rsidRPr="005A5695">
        <w:rPr>
          <w:rFonts w:ascii="Arial" w:eastAsiaTheme="minorEastAsia" w:hAnsi="Arial" w:cs="Arial"/>
          <w:color w:val="000000" w:themeColor="text1"/>
          <w:kern w:val="24"/>
          <w:lang w:val="en-US"/>
        </w:rPr>
        <w:t xml:space="preserve"> settings</w:t>
      </w:r>
      <w:r w:rsidR="007A0CFE" w:rsidRPr="005A5695">
        <w:rPr>
          <w:rFonts w:ascii="Arial" w:eastAsiaTheme="minorEastAsia" w:hAnsi="Arial" w:cs="Arial"/>
          <w:color w:val="000000" w:themeColor="text1"/>
          <w:kern w:val="24"/>
          <w:lang w:val="en-US"/>
        </w:rPr>
        <w:t xml:space="preserve"> and geographical areas. </w:t>
      </w:r>
    </w:p>
    <w:p w:rsidR="000152A7" w:rsidRPr="005A5695" w:rsidRDefault="000152A7" w:rsidP="00D63CCD">
      <w:pPr>
        <w:spacing w:after="0" w:line="240" w:lineRule="auto"/>
        <w:jc w:val="both"/>
        <w:textAlignment w:val="baseline"/>
        <w:rPr>
          <w:rFonts w:ascii="Arial" w:eastAsiaTheme="minorEastAsia" w:hAnsi="Arial" w:cs="Arial"/>
          <w:color w:val="000000" w:themeColor="text1"/>
          <w:kern w:val="24"/>
          <w:lang w:val="en-US"/>
        </w:rPr>
      </w:pPr>
    </w:p>
    <w:p w:rsidR="00A14A50" w:rsidRPr="005A5695" w:rsidRDefault="00A14A50" w:rsidP="00D63CCD">
      <w:pPr>
        <w:spacing w:after="0" w:line="240" w:lineRule="auto"/>
        <w:jc w:val="both"/>
        <w:textAlignment w:val="baseline"/>
        <w:rPr>
          <w:rFonts w:ascii="Arial" w:eastAsiaTheme="minorEastAsia" w:hAnsi="Arial" w:cs="Arial"/>
          <w:b/>
          <w:i/>
          <w:color w:val="000000" w:themeColor="text1"/>
          <w:kern w:val="24"/>
          <w:lang w:val="en-US"/>
        </w:rPr>
      </w:pPr>
    </w:p>
    <w:p w:rsidR="00390D5D" w:rsidRDefault="00390D5D" w:rsidP="00D63CCD">
      <w:pPr>
        <w:spacing w:after="0" w:line="240" w:lineRule="auto"/>
        <w:jc w:val="both"/>
        <w:textAlignment w:val="baseline"/>
        <w:rPr>
          <w:rFonts w:ascii="Arial" w:eastAsiaTheme="minorEastAsia" w:hAnsi="Arial" w:cs="Arial"/>
          <w:b/>
          <w:i/>
          <w:color w:val="000000" w:themeColor="text1"/>
          <w:kern w:val="24"/>
          <w:lang w:val="en-US"/>
        </w:rPr>
      </w:pPr>
    </w:p>
    <w:p w:rsidR="00390D5D" w:rsidRDefault="00390D5D" w:rsidP="00D63CCD">
      <w:pPr>
        <w:spacing w:after="0" w:line="240" w:lineRule="auto"/>
        <w:jc w:val="both"/>
        <w:textAlignment w:val="baseline"/>
        <w:rPr>
          <w:rFonts w:ascii="Arial" w:eastAsiaTheme="minorEastAsia" w:hAnsi="Arial" w:cs="Arial"/>
          <w:b/>
          <w:i/>
          <w:color w:val="000000" w:themeColor="text1"/>
          <w:kern w:val="24"/>
          <w:lang w:val="en-US"/>
        </w:rPr>
      </w:pPr>
    </w:p>
    <w:p w:rsidR="00390D5D" w:rsidRDefault="00390D5D" w:rsidP="00D63CCD">
      <w:pPr>
        <w:spacing w:after="0" w:line="240" w:lineRule="auto"/>
        <w:jc w:val="both"/>
        <w:textAlignment w:val="baseline"/>
        <w:rPr>
          <w:rFonts w:ascii="Arial" w:eastAsiaTheme="minorEastAsia" w:hAnsi="Arial" w:cs="Arial"/>
          <w:b/>
          <w:i/>
          <w:color w:val="000000" w:themeColor="text1"/>
          <w:kern w:val="24"/>
          <w:lang w:val="en-US"/>
        </w:rPr>
      </w:pPr>
    </w:p>
    <w:p w:rsidR="005E5355" w:rsidRPr="005A5695" w:rsidRDefault="00D0754B" w:rsidP="00D63CCD">
      <w:pPr>
        <w:spacing w:after="0" w:line="240" w:lineRule="auto"/>
        <w:jc w:val="both"/>
        <w:textAlignment w:val="baseline"/>
        <w:rPr>
          <w:rFonts w:ascii="Arial" w:eastAsiaTheme="minorEastAsia" w:hAnsi="Arial" w:cs="Arial"/>
          <w:color w:val="000000" w:themeColor="text1"/>
          <w:kern w:val="24"/>
          <w:lang w:val="en-US"/>
        </w:rPr>
      </w:pPr>
      <w:r w:rsidRPr="005A5695">
        <w:rPr>
          <w:rFonts w:ascii="Arial" w:eastAsiaTheme="minorEastAsia" w:hAnsi="Arial" w:cs="Arial"/>
          <w:b/>
          <w:i/>
          <w:color w:val="000000" w:themeColor="text1"/>
          <w:kern w:val="24"/>
          <w:lang w:val="en-US"/>
        </w:rPr>
        <w:t>Expected t</w:t>
      </w:r>
      <w:r w:rsidR="00BC70F2" w:rsidRPr="005A5695">
        <w:rPr>
          <w:rFonts w:ascii="Arial" w:eastAsiaTheme="minorEastAsia" w:hAnsi="Arial" w:cs="Arial"/>
          <w:b/>
          <w:i/>
          <w:color w:val="000000" w:themeColor="text1"/>
          <w:kern w:val="24"/>
          <w:lang w:val="en-US"/>
        </w:rPr>
        <w:t>imeframe for completion of the Care Certificate:</w:t>
      </w:r>
      <w:r w:rsidR="00BC70F2" w:rsidRPr="005A5695">
        <w:rPr>
          <w:rFonts w:ascii="Arial" w:eastAsiaTheme="minorEastAsia" w:hAnsi="Arial" w:cs="Arial"/>
          <w:color w:val="000000" w:themeColor="text1"/>
          <w:kern w:val="24"/>
          <w:lang w:val="en-US"/>
        </w:rPr>
        <w:t xml:space="preserve"> </w:t>
      </w:r>
      <w:r w:rsidR="000152A7" w:rsidRPr="005A5695">
        <w:rPr>
          <w:rFonts w:ascii="Arial" w:eastAsiaTheme="minorEastAsia" w:hAnsi="Arial" w:cs="Arial"/>
          <w:color w:val="000000" w:themeColor="text1"/>
          <w:kern w:val="24"/>
          <w:lang w:val="en-US"/>
        </w:rPr>
        <w:t xml:space="preserve">There was common agreement that the expected </w:t>
      </w:r>
      <w:r w:rsidR="00156D58" w:rsidRPr="005A5695">
        <w:rPr>
          <w:rFonts w:ascii="Arial" w:eastAsiaTheme="minorEastAsia" w:hAnsi="Arial" w:cs="Arial"/>
          <w:color w:val="000000" w:themeColor="text1"/>
          <w:kern w:val="24"/>
          <w:lang w:val="en-US"/>
        </w:rPr>
        <w:t>period</w:t>
      </w:r>
      <w:r w:rsidR="000152A7" w:rsidRPr="005A5695">
        <w:rPr>
          <w:rFonts w:ascii="Arial" w:eastAsiaTheme="minorEastAsia" w:hAnsi="Arial" w:cs="Arial"/>
          <w:color w:val="000000" w:themeColor="text1"/>
          <w:kern w:val="24"/>
          <w:lang w:val="en-US"/>
        </w:rPr>
        <w:t xml:space="preserve"> for completion of the Care Certificate needs to be more flexible</w:t>
      </w:r>
      <w:r w:rsidR="002B3B43" w:rsidRPr="005A5695">
        <w:rPr>
          <w:rFonts w:ascii="Arial" w:eastAsiaTheme="minorEastAsia" w:hAnsi="Arial" w:cs="Arial"/>
          <w:color w:val="000000" w:themeColor="text1"/>
          <w:kern w:val="24"/>
          <w:lang w:val="en-US"/>
        </w:rPr>
        <w:t xml:space="preserve"> with the majority of organisations indicating achievement within 12 weeks will not be possible for all without risking the value of the Care Certificate. The completion of the Care Certificate within the expected </w:t>
      </w:r>
      <w:r w:rsidR="00156D58" w:rsidRPr="005A5695">
        <w:rPr>
          <w:rFonts w:ascii="Arial" w:eastAsiaTheme="minorEastAsia" w:hAnsi="Arial" w:cs="Arial"/>
          <w:color w:val="000000" w:themeColor="text1"/>
          <w:kern w:val="24"/>
          <w:lang w:val="en-US"/>
        </w:rPr>
        <w:t>period</w:t>
      </w:r>
      <w:r w:rsidR="00345DDB" w:rsidRPr="005A5695">
        <w:rPr>
          <w:rFonts w:ascii="Arial" w:eastAsiaTheme="minorEastAsia" w:hAnsi="Arial" w:cs="Arial"/>
          <w:color w:val="000000" w:themeColor="text1"/>
          <w:kern w:val="24"/>
          <w:lang w:val="en-US"/>
        </w:rPr>
        <w:t xml:space="preserve"> will need to be particularly </w:t>
      </w:r>
      <w:r w:rsidR="002B3B43" w:rsidRPr="005A5695">
        <w:rPr>
          <w:rFonts w:ascii="Arial" w:eastAsiaTheme="minorEastAsia" w:hAnsi="Arial" w:cs="Arial"/>
          <w:color w:val="000000" w:themeColor="text1"/>
          <w:kern w:val="24"/>
          <w:lang w:val="en-US"/>
        </w:rPr>
        <w:t>considered for</w:t>
      </w:r>
      <w:r w:rsidR="00CB3752" w:rsidRPr="005A5695">
        <w:rPr>
          <w:rFonts w:ascii="Arial" w:eastAsiaTheme="minorEastAsia" w:hAnsi="Arial" w:cs="Arial"/>
          <w:color w:val="000000" w:themeColor="text1"/>
          <w:kern w:val="24"/>
          <w:lang w:val="en-US"/>
        </w:rPr>
        <w:t>:</w:t>
      </w:r>
      <w:r w:rsidR="002B3B43" w:rsidRPr="005A5695">
        <w:rPr>
          <w:rFonts w:ascii="Arial" w:eastAsiaTheme="minorEastAsia" w:hAnsi="Arial" w:cs="Arial"/>
          <w:color w:val="000000" w:themeColor="text1"/>
          <w:kern w:val="24"/>
          <w:lang w:val="en-US"/>
        </w:rPr>
        <w:t xml:space="preserve"> </w:t>
      </w:r>
    </w:p>
    <w:p w:rsidR="00F74358" w:rsidRPr="005A5695" w:rsidRDefault="00F74358" w:rsidP="00D63CCD">
      <w:pPr>
        <w:spacing w:after="0" w:line="240" w:lineRule="auto"/>
        <w:jc w:val="both"/>
        <w:textAlignment w:val="baseline"/>
        <w:rPr>
          <w:rFonts w:ascii="Arial" w:eastAsiaTheme="minorEastAsia" w:hAnsi="Arial" w:cs="Arial"/>
          <w:color w:val="000000" w:themeColor="text1"/>
          <w:kern w:val="24"/>
          <w:lang w:val="en-US"/>
        </w:rPr>
      </w:pPr>
    </w:p>
    <w:p w:rsidR="005E5355" w:rsidRPr="005A5695" w:rsidRDefault="000152A7" w:rsidP="005E5355">
      <w:pPr>
        <w:pStyle w:val="ListParagraph"/>
        <w:numPr>
          <w:ilvl w:val="0"/>
          <w:numId w:val="24"/>
        </w:numPr>
        <w:spacing w:after="0" w:line="240" w:lineRule="auto"/>
        <w:jc w:val="both"/>
        <w:textAlignment w:val="baseline"/>
        <w:rPr>
          <w:rFonts w:ascii="Arial" w:eastAsiaTheme="minorEastAsia" w:hAnsi="Arial" w:cs="Arial"/>
          <w:color w:val="000000" w:themeColor="text1"/>
          <w:kern w:val="24"/>
          <w:lang w:val="en-US"/>
        </w:rPr>
      </w:pPr>
      <w:r w:rsidRPr="005A5695">
        <w:rPr>
          <w:rFonts w:ascii="Arial" w:eastAsiaTheme="minorEastAsia" w:hAnsi="Arial" w:cs="Arial"/>
          <w:color w:val="000000" w:themeColor="text1"/>
          <w:kern w:val="24"/>
          <w:lang w:val="en-US"/>
        </w:rPr>
        <w:t>new staff who might be commencing employment</w:t>
      </w:r>
      <w:r w:rsidR="00D92703" w:rsidRPr="005A5695">
        <w:rPr>
          <w:rFonts w:ascii="Arial" w:eastAsiaTheme="minorEastAsia" w:hAnsi="Arial" w:cs="Arial"/>
          <w:color w:val="000000" w:themeColor="text1"/>
          <w:kern w:val="24"/>
          <w:lang w:val="en-US"/>
        </w:rPr>
        <w:t>,</w:t>
      </w:r>
      <w:r w:rsidRPr="005A5695">
        <w:rPr>
          <w:rFonts w:ascii="Arial" w:eastAsiaTheme="minorEastAsia" w:hAnsi="Arial" w:cs="Arial"/>
          <w:color w:val="000000" w:themeColor="text1"/>
          <w:kern w:val="24"/>
          <w:lang w:val="en-US"/>
        </w:rPr>
        <w:t xml:space="preserve"> whilst they can demonstrate the required values and behaviours may</w:t>
      </w:r>
      <w:r w:rsidR="00075D1E" w:rsidRPr="005A5695">
        <w:rPr>
          <w:rFonts w:ascii="Arial" w:eastAsiaTheme="minorEastAsia" w:hAnsi="Arial" w:cs="Arial"/>
          <w:color w:val="000000" w:themeColor="text1"/>
          <w:kern w:val="24"/>
          <w:lang w:val="en-US"/>
        </w:rPr>
        <w:t xml:space="preserve">, </w:t>
      </w:r>
      <w:r w:rsidRPr="005A5695">
        <w:rPr>
          <w:rFonts w:ascii="Arial" w:eastAsiaTheme="minorEastAsia" w:hAnsi="Arial" w:cs="Arial"/>
          <w:color w:val="000000" w:themeColor="text1"/>
          <w:kern w:val="24"/>
          <w:lang w:val="en-US"/>
        </w:rPr>
        <w:t>because of a lack of previous</w:t>
      </w:r>
      <w:r w:rsidR="00075D1E" w:rsidRPr="005A5695">
        <w:rPr>
          <w:rFonts w:ascii="Arial" w:eastAsiaTheme="minorEastAsia" w:hAnsi="Arial" w:cs="Arial"/>
          <w:color w:val="000000" w:themeColor="text1"/>
          <w:kern w:val="24"/>
          <w:lang w:val="en-US"/>
        </w:rPr>
        <w:t xml:space="preserve"> exposure</w:t>
      </w:r>
      <w:r w:rsidR="00345DDB" w:rsidRPr="005A5695">
        <w:rPr>
          <w:rFonts w:ascii="Arial" w:eastAsiaTheme="minorEastAsia" w:hAnsi="Arial" w:cs="Arial"/>
          <w:color w:val="000000" w:themeColor="text1"/>
          <w:kern w:val="24"/>
          <w:lang w:val="en-US"/>
        </w:rPr>
        <w:t>,</w:t>
      </w:r>
      <w:r w:rsidR="00075D1E" w:rsidRPr="005A5695">
        <w:rPr>
          <w:rFonts w:ascii="Arial" w:eastAsiaTheme="minorEastAsia" w:hAnsi="Arial" w:cs="Arial"/>
          <w:color w:val="000000" w:themeColor="text1"/>
          <w:kern w:val="24"/>
          <w:lang w:val="en-US"/>
        </w:rPr>
        <w:t xml:space="preserve"> </w:t>
      </w:r>
      <w:r w:rsidR="00D92703" w:rsidRPr="005A5695">
        <w:rPr>
          <w:rFonts w:ascii="Arial" w:eastAsiaTheme="minorEastAsia" w:hAnsi="Arial" w:cs="Arial"/>
          <w:color w:val="000000" w:themeColor="text1"/>
          <w:kern w:val="24"/>
          <w:lang w:val="en-US"/>
        </w:rPr>
        <w:t xml:space="preserve">have </w:t>
      </w:r>
      <w:r w:rsidR="00F74358" w:rsidRPr="005A5695">
        <w:rPr>
          <w:rFonts w:ascii="Arial" w:eastAsiaTheme="minorEastAsia" w:hAnsi="Arial" w:cs="Arial"/>
          <w:color w:val="000000" w:themeColor="text1"/>
          <w:kern w:val="24"/>
          <w:lang w:val="en-US"/>
        </w:rPr>
        <w:t>low knowledge and skills</w:t>
      </w:r>
      <w:r w:rsidR="00075D1E" w:rsidRPr="005A5695">
        <w:rPr>
          <w:rFonts w:ascii="Arial" w:eastAsiaTheme="minorEastAsia" w:hAnsi="Arial" w:cs="Arial"/>
          <w:color w:val="000000" w:themeColor="text1"/>
          <w:kern w:val="24"/>
          <w:lang w:val="en-US"/>
        </w:rPr>
        <w:t xml:space="preserve"> </w:t>
      </w:r>
      <w:r w:rsidR="00D92703" w:rsidRPr="005A5695">
        <w:rPr>
          <w:rFonts w:ascii="Arial" w:eastAsiaTheme="minorEastAsia" w:hAnsi="Arial" w:cs="Arial"/>
          <w:color w:val="000000" w:themeColor="text1"/>
          <w:kern w:val="24"/>
          <w:lang w:val="en-US"/>
        </w:rPr>
        <w:t>which require</w:t>
      </w:r>
      <w:r w:rsidRPr="005A5695">
        <w:rPr>
          <w:rFonts w:ascii="Arial" w:eastAsiaTheme="minorEastAsia" w:hAnsi="Arial" w:cs="Arial"/>
          <w:color w:val="000000" w:themeColor="text1"/>
          <w:kern w:val="24"/>
          <w:lang w:val="en-US"/>
        </w:rPr>
        <w:t xml:space="preserve"> further development time before they can fully meet the expectations of their role and the demands for completing the Care Certificate. </w:t>
      </w:r>
    </w:p>
    <w:p w:rsidR="005E5355" w:rsidRPr="005A5695" w:rsidRDefault="005E5355" w:rsidP="005E5355">
      <w:pPr>
        <w:pStyle w:val="ListParagraph"/>
        <w:spacing w:after="0" w:line="240" w:lineRule="auto"/>
        <w:jc w:val="both"/>
        <w:textAlignment w:val="baseline"/>
        <w:rPr>
          <w:rFonts w:ascii="Arial" w:eastAsiaTheme="minorEastAsia" w:hAnsi="Arial" w:cs="Arial"/>
          <w:color w:val="000000" w:themeColor="text1"/>
          <w:kern w:val="24"/>
          <w:lang w:val="en-US"/>
        </w:rPr>
      </w:pPr>
    </w:p>
    <w:p w:rsidR="00BD00E1" w:rsidRPr="005A5695" w:rsidRDefault="000152A7" w:rsidP="005E5355">
      <w:pPr>
        <w:pStyle w:val="ListParagraph"/>
        <w:numPr>
          <w:ilvl w:val="0"/>
          <w:numId w:val="24"/>
        </w:numPr>
        <w:spacing w:after="0" w:line="240" w:lineRule="auto"/>
        <w:jc w:val="both"/>
        <w:textAlignment w:val="baseline"/>
        <w:rPr>
          <w:rFonts w:ascii="Arial" w:eastAsiaTheme="minorEastAsia" w:hAnsi="Arial" w:cs="Arial"/>
          <w:color w:val="000000" w:themeColor="text1"/>
          <w:kern w:val="24"/>
          <w:lang w:val="en-US"/>
        </w:rPr>
      </w:pPr>
      <w:r w:rsidRPr="005A5695">
        <w:rPr>
          <w:rFonts w:ascii="Arial" w:eastAsiaTheme="minorEastAsia" w:hAnsi="Arial" w:cs="Arial"/>
          <w:color w:val="000000" w:themeColor="text1"/>
          <w:kern w:val="24"/>
          <w:lang w:val="en-US"/>
        </w:rPr>
        <w:t xml:space="preserve">part-time staff and those staff working in roles across different providers. </w:t>
      </w:r>
    </w:p>
    <w:p w:rsidR="00BD00E1" w:rsidRPr="005A5695" w:rsidRDefault="00BD00E1" w:rsidP="00BD00E1">
      <w:pPr>
        <w:pStyle w:val="ListParagraph"/>
        <w:rPr>
          <w:rFonts w:ascii="Arial" w:eastAsiaTheme="minorEastAsia" w:hAnsi="Arial" w:cs="Arial"/>
          <w:color w:val="000000" w:themeColor="text1"/>
          <w:kern w:val="24"/>
          <w:lang w:val="en-US"/>
        </w:rPr>
      </w:pPr>
    </w:p>
    <w:p w:rsidR="00BD00E1" w:rsidRPr="005A5695" w:rsidRDefault="00F74358" w:rsidP="005E5355">
      <w:pPr>
        <w:pStyle w:val="ListParagraph"/>
        <w:numPr>
          <w:ilvl w:val="0"/>
          <w:numId w:val="24"/>
        </w:numPr>
        <w:spacing w:after="0" w:line="240" w:lineRule="auto"/>
        <w:jc w:val="both"/>
        <w:textAlignment w:val="baseline"/>
        <w:rPr>
          <w:rFonts w:ascii="Arial" w:eastAsiaTheme="minorEastAsia" w:hAnsi="Arial" w:cs="Arial"/>
          <w:color w:val="000000" w:themeColor="text1"/>
          <w:kern w:val="24"/>
          <w:lang w:val="en-US"/>
        </w:rPr>
      </w:pPr>
      <w:r w:rsidRPr="005A5695">
        <w:rPr>
          <w:rFonts w:ascii="Arial" w:eastAsiaTheme="minorEastAsia" w:hAnsi="Arial" w:cs="Arial"/>
          <w:color w:val="000000" w:themeColor="text1"/>
          <w:kern w:val="24"/>
          <w:lang w:val="en-US"/>
        </w:rPr>
        <w:t>i</w:t>
      </w:r>
      <w:r w:rsidR="00BD00E1" w:rsidRPr="005A5695">
        <w:rPr>
          <w:rFonts w:ascii="Arial" w:eastAsiaTheme="minorEastAsia" w:hAnsi="Arial" w:cs="Arial"/>
          <w:color w:val="000000" w:themeColor="text1"/>
          <w:kern w:val="24"/>
          <w:lang w:val="en-US"/>
        </w:rPr>
        <w:t>mplications of any sickness and or other personnel issues which might impact upon an individual’s ability to progress the achievement of the Care Certificate within the expected timeframes.</w:t>
      </w:r>
    </w:p>
    <w:p w:rsidR="000152A7" w:rsidRPr="005A5695" w:rsidRDefault="000152A7" w:rsidP="00D63CCD">
      <w:pPr>
        <w:spacing w:after="0" w:line="240" w:lineRule="auto"/>
        <w:jc w:val="both"/>
        <w:textAlignment w:val="baseline"/>
        <w:rPr>
          <w:rFonts w:ascii="Arial" w:eastAsiaTheme="minorEastAsia" w:hAnsi="Arial" w:cs="Arial"/>
          <w:color w:val="000000" w:themeColor="text1"/>
          <w:kern w:val="24"/>
          <w:lang w:val="en-US"/>
        </w:rPr>
      </w:pPr>
    </w:p>
    <w:p w:rsidR="00AD01D2" w:rsidRPr="005A5695" w:rsidRDefault="00D0754B" w:rsidP="00D63CCD">
      <w:pPr>
        <w:spacing w:after="0" w:line="240" w:lineRule="auto"/>
        <w:jc w:val="both"/>
        <w:textAlignment w:val="baseline"/>
        <w:rPr>
          <w:rFonts w:ascii="Arial" w:hAnsi="Arial" w:cs="Arial"/>
        </w:rPr>
      </w:pPr>
      <w:r w:rsidRPr="005A5695">
        <w:rPr>
          <w:rFonts w:ascii="Arial" w:eastAsiaTheme="minorEastAsia" w:hAnsi="Arial" w:cs="Arial"/>
          <w:b/>
          <w:i/>
          <w:color w:val="000000" w:themeColor="text1"/>
          <w:kern w:val="24"/>
          <w:lang w:val="en-US"/>
        </w:rPr>
        <w:t xml:space="preserve">Recognition of prior </w:t>
      </w:r>
      <w:r w:rsidR="003D2909" w:rsidRPr="005A5695">
        <w:rPr>
          <w:rFonts w:ascii="Arial" w:eastAsiaTheme="minorEastAsia" w:hAnsi="Arial" w:cs="Arial"/>
          <w:b/>
          <w:i/>
          <w:color w:val="000000" w:themeColor="text1"/>
          <w:kern w:val="24"/>
          <w:lang w:val="en-US"/>
        </w:rPr>
        <w:t>l</w:t>
      </w:r>
      <w:r w:rsidR="00BC70F2" w:rsidRPr="005A5695">
        <w:rPr>
          <w:rFonts w:ascii="Arial" w:eastAsiaTheme="minorEastAsia" w:hAnsi="Arial" w:cs="Arial"/>
          <w:b/>
          <w:i/>
          <w:color w:val="000000" w:themeColor="text1"/>
          <w:kern w:val="24"/>
          <w:lang w:val="en-US"/>
        </w:rPr>
        <w:t xml:space="preserve">earning: </w:t>
      </w:r>
      <w:r w:rsidR="000152A7" w:rsidRPr="005A5695">
        <w:rPr>
          <w:rFonts w:ascii="Arial" w:eastAsiaTheme="minorEastAsia" w:hAnsi="Arial" w:cs="Arial"/>
          <w:color w:val="000000" w:themeColor="text1"/>
          <w:kern w:val="24"/>
          <w:lang w:val="en-US"/>
        </w:rPr>
        <w:t>Further clarity is needed</w:t>
      </w:r>
      <w:r w:rsidR="00AD01D2" w:rsidRPr="005A5695">
        <w:rPr>
          <w:rFonts w:ascii="Arial" w:eastAsiaTheme="minorEastAsia" w:hAnsi="Arial" w:cs="Arial"/>
          <w:color w:val="000000" w:themeColor="text1"/>
          <w:kern w:val="24"/>
          <w:lang w:val="en-US"/>
        </w:rPr>
        <w:t xml:space="preserve"> </w:t>
      </w:r>
      <w:r w:rsidR="002B3B43" w:rsidRPr="005A5695">
        <w:rPr>
          <w:rFonts w:ascii="Arial" w:eastAsiaTheme="minorEastAsia" w:hAnsi="Arial" w:cs="Arial"/>
          <w:color w:val="000000" w:themeColor="text1"/>
          <w:kern w:val="24"/>
          <w:lang w:val="en-US"/>
        </w:rPr>
        <w:t xml:space="preserve">within the </w:t>
      </w:r>
      <w:r w:rsidR="00BC70F2" w:rsidRPr="005A5695">
        <w:rPr>
          <w:rFonts w:ascii="Arial" w:eastAsiaTheme="minorEastAsia" w:hAnsi="Arial" w:cs="Arial"/>
          <w:color w:val="000000" w:themeColor="text1"/>
          <w:kern w:val="24"/>
          <w:lang w:val="en-US"/>
        </w:rPr>
        <w:t xml:space="preserve">Care Certificate </w:t>
      </w:r>
      <w:r w:rsidR="00156D58" w:rsidRPr="005A5695">
        <w:rPr>
          <w:rFonts w:ascii="Arial" w:eastAsiaTheme="minorEastAsia" w:hAnsi="Arial" w:cs="Arial"/>
          <w:color w:val="000000" w:themeColor="text1"/>
          <w:kern w:val="24"/>
          <w:lang w:val="en-US"/>
        </w:rPr>
        <w:t>guidance for</w:t>
      </w:r>
      <w:r w:rsidR="000152A7" w:rsidRPr="005A5695">
        <w:rPr>
          <w:rFonts w:ascii="Arial" w:eastAsiaTheme="minorEastAsia" w:hAnsi="Arial" w:cs="Arial"/>
          <w:color w:val="000000" w:themeColor="text1"/>
          <w:kern w:val="24"/>
          <w:lang w:val="en-US"/>
        </w:rPr>
        <w:t xml:space="preserve"> reco</w:t>
      </w:r>
      <w:r w:rsidR="005E5355" w:rsidRPr="005A5695">
        <w:rPr>
          <w:rFonts w:ascii="Arial" w:eastAsiaTheme="minorEastAsia" w:hAnsi="Arial" w:cs="Arial"/>
          <w:color w:val="000000" w:themeColor="text1"/>
          <w:kern w:val="24"/>
          <w:lang w:val="en-US"/>
        </w:rPr>
        <w:t>g</w:t>
      </w:r>
      <w:r w:rsidR="000152A7" w:rsidRPr="005A5695">
        <w:rPr>
          <w:rFonts w:ascii="Arial" w:eastAsiaTheme="minorEastAsia" w:hAnsi="Arial" w:cs="Arial"/>
          <w:color w:val="000000" w:themeColor="text1"/>
          <w:kern w:val="24"/>
          <w:lang w:val="en-US"/>
        </w:rPr>
        <w:t xml:space="preserve">nising </w:t>
      </w:r>
      <w:r w:rsidR="00156D58" w:rsidRPr="005A5695">
        <w:rPr>
          <w:rFonts w:ascii="Arial" w:eastAsiaTheme="minorEastAsia" w:hAnsi="Arial" w:cs="Arial"/>
          <w:color w:val="000000" w:themeColor="text1"/>
          <w:kern w:val="24"/>
          <w:lang w:val="en-US"/>
        </w:rPr>
        <w:t>the relevance</w:t>
      </w:r>
      <w:r w:rsidR="000152A7" w:rsidRPr="005A5695">
        <w:rPr>
          <w:rFonts w:ascii="Arial" w:eastAsiaTheme="minorEastAsia" w:hAnsi="Arial" w:cs="Arial"/>
          <w:color w:val="000000" w:themeColor="text1"/>
          <w:kern w:val="24"/>
          <w:lang w:val="en-US"/>
        </w:rPr>
        <w:t xml:space="preserve"> </w:t>
      </w:r>
      <w:r w:rsidR="00156D58" w:rsidRPr="005A5695">
        <w:rPr>
          <w:rFonts w:ascii="Arial" w:eastAsiaTheme="minorEastAsia" w:hAnsi="Arial" w:cs="Arial"/>
          <w:color w:val="000000" w:themeColor="text1"/>
          <w:kern w:val="24"/>
          <w:lang w:val="en-US"/>
        </w:rPr>
        <w:t>and value</w:t>
      </w:r>
      <w:r w:rsidR="000152A7" w:rsidRPr="005A5695">
        <w:rPr>
          <w:rFonts w:ascii="Arial" w:eastAsiaTheme="minorEastAsia" w:hAnsi="Arial" w:cs="Arial"/>
          <w:color w:val="000000" w:themeColor="text1"/>
          <w:kern w:val="24"/>
          <w:lang w:val="en-US"/>
        </w:rPr>
        <w:t xml:space="preserve"> of </w:t>
      </w:r>
      <w:r w:rsidR="005E5355" w:rsidRPr="005A5695">
        <w:rPr>
          <w:rFonts w:ascii="Arial" w:eastAsiaTheme="minorEastAsia" w:hAnsi="Arial" w:cs="Arial"/>
          <w:color w:val="000000" w:themeColor="text1"/>
          <w:kern w:val="24"/>
          <w:lang w:val="en-US"/>
        </w:rPr>
        <w:t>prior</w:t>
      </w:r>
      <w:r w:rsidR="000152A7" w:rsidRPr="005A5695">
        <w:rPr>
          <w:rFonts w:ascii="Arial" w:eastAsiaTheme="minorEastAsia" w:hAnsi="Arial" w:cs="Arial"/>
          <w:color w:val="000000" w:themeColor="text1"/>
          <w:kern w:val="24"/>
          <w:lang w:val="en-US"/>
        </w:rPr>
        <w:t xml:space="preserve"> learning</w:t>
      </w:r>
      <w:r w:rsidR="002B3B43" w:rsidRPr="005A5695">
        <w:rPr>
          <w:rFonts w:ascii="Arial" w:eastAsiaTheme="minorEastAsia" w:hAnsi="Arial" w:cs="Arial"/>
          <w:color w:val="000000" w:themeColor="text1"/>
          <w:kern w:val="24"/>
          <w:lang w:val="en-US"/>
        </w:rPr>
        <w:t xml:space="preserve"> that any new HCSW</w:t>
      </w:r>
      <w:r w:rsidR="00075D1E" w:rsidRPr="005A5695">
        <w:rPr>
          <w:rFonts w:ascii="Arial" w:eastAsiaTheme="minorEastAsia" w:hAnsi="Arial" w:cs="Arial"/>
          <w:color w:val="000000" w:themeColor="text1"/>
          <w:kern w:val="24"/>
          <w:lang w:val="en-US"/>
        </w:rPr>
        <w:t xml:space="preserve"> </w:t>
      </w:r>
      <w:r w:rsidR="00156D58" w:rsidRPr="005A5695">
        <w:rPr>
          <w:rFonts w:ascii="Arial" w:eastAsiaTheme="minorEastAsia" w:hAnsi="Arial" w:cs="Arial"/>
          <w:color w:val="000000" w:themeColor="text1"/>
          <w:kern w:val="24"/>
          <w:lang w:val="en-US"/>
        </w:rPr>
        <w:t xml:space="preserve">may </w:t>
      </w:r>
      <w:r w:rsidR="00BC70F2" w:rsidRPr="005A5695">
        <w:rPr>
          <w:rFonts w:ascii="Arial" w:eastAsiaTheme="minorEastAsia" w:hAnsi="Arial" w:cs="Arial"/>
          <w:color w:val="000000" w:themeColor="text1"/>
          <w:kern w:val="24"/>
          <w:lang w:val="en-US"/>
        </w:rPr>
        <w:t xml:space="preserve">already </w:t>
      </w:r>
      <w:r w:rsidR="00156D58" w:rsidRPr="005A5695">
        <w:rPr>
          <w:rFonts w:ascii="Arial" w:eastAsiaTheme="minorEastAsia" w:hAnsi="Arial" w:cs="Arial"/>
          <w:color w:val="000000" w:themeColor="text1"/>
          <w:kern w:val="24"/>
          <w:lang w:val="en-US"/>
        </w:rPr>
        <w:t>have</w:t>
      </w:r>
      <w:r w:rsidR="002B3B43" w:rsidRPr="005A5695">
        <w:rPr>
          <w:rFonts w:ascii="Arial" w:eastAsiaTheme="minorEastAsia" w:hAnsi="Arial" w:cs="Arial"/>
          <w:color w:val="000000" w:themeColor="text1"/>
          <w:kern w:val="24"/>
          <w:lang w:val="en-US"/>
        </w:rPr>
        <w:t xml:space="preserve"> as they commence a new post.</w:t>
      </w:r>
      <w:r w:rsidR="00345DDB" w:rsidRPr="005A5695">
        <w:rPr>
          <w:rFonts w:ascii="Arial" w:eastAsiaTheme="minorEastAsia" w:hAnsi="Arial" w:cs="Arial"/>
          <w:color w:val="000000" w:themeColor="text1"/>
          <w:kern w:val="24"/>
          <w:lang w:val="en-US"/>
        </w:rPr>
        <w:t xml:space="preserve"> For example, we have found </w:t>
      </w:r>
      <w:r w:rsidR="00414A4C" w:rsidRPr="005A5695">
        <w:rPr>
          <w:rFonts w:ascii="Arial" w:eastAsiaTheme="minorEastAsia" w:hAnsi="Arial" w:cs="Arial"/>
          <w:color w:val="000000" w:themeColor="text1"/>
          <w:kern w:val="24"/>
          <w:lang w:val="en-US"/>
        </w:rPr>
        <w:t xml:space="preserve">through </w:t>
      </w:r>
      <w:r w:rsidR="00345DDB" w:rsidRPr="005A5695">
        <w:rPr>
          <w:rFonts w:ascii="Arial" w:eastAsiaTheme="minorEastAsia" w:hAnsi="Arial" w:cs="Arial"/>
          <w:color w:val="000000" w:themeColor="text1"/>
          <w:kern w:val="24"/>
          <w:lang w:val="en-US"/>
        </w:rPr>
        <w:t xml:space="preserve">a review that some </w:t>
      </w:r>
      <w:r w:rsidR="00414A4C" w:rsidRPr="005A5695">
        <w:rPr>
          <w:rFonts w:ascii="Arial" w:eastAsiaTheme="minorEastAsia" w:hAnsi="Arial" w:cs="Arial"/>
          <w:color w:val="000000" w:themeColor="text1"/>
          <w:kern w:val="24"/>
          <w:lang w:val="en-US"/>
        </w:rPr>
        <w:t xml:space="preserve">of the curricula for </w:t>
      </w:r>
      <w:r w:rsidR="00345DDB" w:rsidRPr="005A5695">
        <w:rPr>
          <w:rFonts w:ascii="Arial" w:eastAsiaTheme="minorEastAsia" w:hAnsi="Arial" w:cs="Arial"/>
          <w:color w:val="000000" w:themeColor="text1"/>
          <w:kern w:val="24"/>
          <w:lang w:val="en-US"/>
        </w:rPr>
        <w:t xml:space="preserve">Cadet programmes could </w:t>
      </w:r>
      <w:r w:rsidR="00414A4C" w:rsidRPr="005A5695">
        <w:rPr>
          <w:rFonts w:ascii="Arial" w:eastAsiaTheme="minorEastAsia" w:hAnsi="Arial" w:cs="Arial"/>
          <w:color w:val="000000" w:themeColor="text1"/>
          <w:kern w:val="24"/>
          <w:lang w:val="en-US"/>
        </w:rPr>
        <w:t>map well to the knowledge requirements of the Care Certifica</w:t>
      </w:r>
      <w:r w:rsidR="00C23F02" w:rsidRPr="005A5695">
        <w:rPr>
          <w:rFonts w:ascii="Arial" w:eastAsiaTheme="minorEastAsia" w:hAnsi="Arial" w:cs="Arial"/>
          <w:color w:val="000000" w:themeColor="text1"/>
          <w:kern w:val="24"/>
          <w:lang w:val="en-US"/>
        </w:rPr>
        <w:t xml:space="preserve">te.  We need to understand how </w:t>
      </w:r>
      <w:r w:rsidR="00414A4C" w:rsidRPr="005A5695">
        <w:rPr>
          <w:rFonts w:ascii="Arial" w:eastAsiaTheme="minorEastAsia" w:hAnsi="Arial" w:cs="Arial"/>
          <w:color w:val="000000" w:themeColor="text1"/>
          <w:kern w:val="24"/>
          <w:lang w:val="en-US"/>
        </w:rPr>
        <w:t>this can be recognised</w:t>
      </w:r>
      <w:r w:rsidR="00C23F02" w:rsidRPr="005A5695">
        <w:rPr>
          <w:rFonts w:ascii="Arial" w:eastAsiaTheme="minorEastAsia" w:hAnsi="Arial" w:cs="Arial"/>
          <w:color w:val="000000" w:themeColor="text1"/>
          <w:kern w:val="24"/>
          <w:lang w:val="en-US"/>
        </w:rPr>
        <w:t xml:space="preserve"> as programmes like this could be utilized as a way to commence working towards a Care Certificate, and also prevent </w:t>
      </w:r>
      <w:r w:rsidR="00414A4C" w:rsidRPr="005A5695">
        <w:rPr>
          <w:rFonts w:ascii="Arial" w:eastAsiaTheme="minorEastAsia" w:hAnsi="Arial" w:cs="Arial"/>
          <w:color w:val="000000" w:themeColor="text1"/>
          <w:kern w:val="24"/>
          <w:lang w:val="en-US"/>
        </w:rPr>
        <w:t>risk of unnecessary duplication.</w:t>
      </w:r>
    </w:p>
    <w:p w:rsidR="002316EA" w:rsidRPr="005A5695" w:rsidRDefault="002316EA" w:rsidP="00BC70F2">
      <w:pPr>
        <w:pStyle w:val="NoSpacing"/>
        <w:spacing w:line="276" w:lineRule="auto"/>
        <w:jc w:val="both"/>
        <w:rPr>
          <w:rFonts w:ascii="Arial" w:hAnsi="Arial" w:cs="Arial"/>
        </w:rPr>
      </w:pPr>
    </w:p>
    <w:p w:rsidR="00E914AF" w:rsidRPr="005A5695" w:rsidRDefault="00D0754B" w:rsidP="003D2909">
      <w:pPr>
        <w:pStyle w:val="NoSpacing"/>
        <w:spacing w:line="276" w:lineRule="auto"/>
        <w:jc w:val="both"/>
        <w:rPr>
          <w:rFonts w:ascii="Arial" w:hAnsi="Arial" w:cs="Arial"/>
        </w:rPr>
      </w:pPr>
      <w:r w:rsidRPr="005A5695">
        <w:rPr>
          <w:rFonts w:ascii="Arial" w:hAnsi="Arial" w:cs="Arial"/>
          <w:b/>
          <w:i/>
        </w:rPr>
        <w:t>Mapping to local training d</w:t>
      </w:r>
      <w:r w:rsidR="00BC70F2" w:rsidRPr="005A5695">
        <w:rPr>
          <w:rFonts w:ascii="Arial" w:hAnsi="Arial" w:cs="Arial"/>
          <w:b/>
          <w:i/>
        </w:rPr>
        <w:t>evelopments for HCSW:</w:t>
      </w:r>
      <w:r w:rsidR="00BC70F2" w:rsidRPr="005A5695">
        <w:rPr>
          <w:rFonts w:ascii="Arial" w:hAnsi="Arial" w:cs="Arial"/>
        </w:rPr>
        <w:t xml:space="preserve"> </w:t>
      </w:r>
      <w:r w:rsidR="007A0CFE" w:rsidRPr="005A5695">
        <w:rPr>
          <w:rFonts w:ascii="Arial" w:hAnsi="Arial" w:cs="Arial"/>
        </w:rPr>
        <w:t xml:space="preserve">The North West Care Certificate Mapping Dashboard </w:t>
      </w:r>
      <w:r w:rsidR="00A14A50" w:rsidRPr="005A5695">
        <w:rPr>
          <w:rFonts w:ascii="Arial" w:hAnsi="Arial" w:cs="Arial"/>
        </w:rPr>
        <w:t>(Appendix 5</w:t>
      </w:r>
      <w:r w:rsidR="002F3368" w:rsidRPr="005A5695">
        <w:rPr>
          <w:rFonts w:ascii="Arial" w:hAnsi="Arial" w:cs="Arial"/>
        </w:rPr>
        <w:t>) maps</w:t>
      </w:r>
      <w:r w:rsidR="007A0CFE" w:rsidRPr="005A5695">
        <w:rPr>
          <w:rFonts w:ascii="Arial" w:hAnsi="Arial" w:cs="Arial"/>
        </w:rPr>
        <w:t xml:space="preserve"> </w:t>
      </w:r>
      <w:r w:rsidR="005E5355" w:rsidRPr="005A5695">
        <w:rPr>
          <w:rFonts w:ascii="Arial" w:hAnsi="Arial" w:cs="Arial"/>
        </w:rPr>
        <w:t xml:space="preserve">how </w:t>
      </w:r>
      <w:r w:rsidR="00BC70F2" w:rsidRPr="005A5695">
        <w:rPr>
          <w:rFonts w:ascii="Arial" w:hAnsi="Arial" w:cs="Arial"/>
        </w:rPr>
        <w:t>some</w:t>
      </w:r>
      <w:r w:rsidR="005E5355" w:rsidRPr="005A5695">
        <w:rPr>
          <w:rFonts w:ascii="Arial" w:hAnsi="Arial" w:cs="Arial"/>
        </w:rPr>
        <w:t xml:space="preserve"> </w:t>
      </w:r>
      <w:r w:rsidR="00156D58" w:rsidRPr="005A5695">
        <w:rPr>
          <w:rFonts w:ascii="Arial" w:hAnsi="Arial" w:cs="Arial"/>
        </w:rPr>
        <w:t>internal training</w:t>
      </w:r>
      <w:r w:rsidR="005E5355" w:rsidRPr="005A5695">
        <w:rPr>
          <w:rFonts w:ascii="Arial" w:hAnsi="Arial" w:cs="Arial"/>
        </w:rPr>
        <w:t xml:space="preserve"> developments </w:t>
      </w:r>
      <w:r w:rsidR="007A3DE8" w:rsidRPr="005A5695">
        <w:rPr>
          <w:rFonts w:ascii="Arial" w:hAnsi="Arial" w:cs="Arial"/>
        </w:rPr>
        <w:t>for HCSW</w:t>
      </w:r>
      <w:r w:rsidR="005E5355" w:rsidRPr="005A5695">
        <w:rPr>
          <w:rFonts w:ascii="Arial" w:hAnsi="Arial" w:cs="Arial"/>
        </w:rPr>
        <w:t xml:space="preserve"> </w:t>
      </w:r>
      <w:r w:rsidR="00075D1E" w:rsidRPr="005A5695">
        <w:rPr>
          <w:rFonts w:ascii="Arial" w:hAnsi="Arial" w:cs="Arial"/>
        </w:rPr>
        <w:t>currently supported by the identified</w:t>
      </w:r>
      <w:r w:rsidR="005E5355" w:rsidRPr="005A5695">
        <w:rPr>
          <w:rFonts w:ascii="Arial" w:hAnsi="Arial" w:cs="Arial"/>
        </w:rPr>
        <w:t xml:space="preserve"> organisations maps </w:t>
      </w:r>
      <w:r w:rsidR="00156D58" w:rsidRPr="005A5695">
        <w:rPr>
          <w:rFonts w:ascii="Arial" w:hAnsi="Arial" w:cs="Arial"/>
        </w:rPr>
        <w:t>to the</w:t>
      </w:r>
      <w:r w:rsidR="005E5355" w:rsidRPr="005A5695">
        <w:rPr>
          <w:rFonts w:ascii="Arial" w:hAnsi="Arial" w:cs="Arial"/>
        </w:rPr>
        <w:t xml:space="preserve"> requirements of </w:t>
      </w:r>
      <w:r w:rsidR="00156D58" w:rsidRPr="005A5695">
        <w:rPr>
          <w:rFonts w:ascii="Arial" w:hAnsi="Arial" w:cs="Arial"/>
        </w:rPr>
        <w:t>the Care</w:t>
      </w:r>
      <w:r w:rsidR="002F3368" w:rsidRPr="005A5695">
        <w:rPr>
          <w:rFonts w:ascii="Arial" w:hAnsi="Arial" w:cs="Arial"/>
        </w:rPr>
        <w:t xml:space="preserve"> Certificate Standards</w:t>
      </w:r>
      <w:r w:rsidR="005E5355" w:rsidRPr="005A5695">
        <w:rPr>
          <w:rFonts w:ascii="Arial" w:hAnsi="Arial" w:cs="Arial"/>
        </w:rPr>
        <w:t>. This dashboard demonstrates how achievement of the Care Certificate can be directly linked to internal developments</w:t>
      </w:r>
      <w:r w:rsidR="00822D6C" w:rsidRPr="005A5695">
        <w:rPr>
          <w:rFonts w:ascii="Arial" w:hAnsi="Arial" w:cs="Arial"/>
        </w:rPr>
        <w:t xml:space="preserve"> and</w:t>
      </w:r>
      <w:r w:rsidR="005E5355" w:rsidRPr="005A5695">
        <w:rPr>
          <w:rFonts w:ascii="Arial" w:hAnsi="Arial" w:cs="Arial"/>
        </w:rPr>
        <w:t xml:space="preserve"> promotes</w:t>
      </w:r>
      <w:r w:rsidR="002F3368" w:rsidRPr="005A5695">
        <w:rPr>
          <w:rFonts w:ascii="Arial" w:hAnsi="Arial" w:cs="Arial"/>
        </w:rPr>
        <w:t xml:space="preserve"> </w:t>
      </w:r>
      <w:r w:rsidR="005E5355" w:rsidRPr="005A5695">
        <w:rPr>
          <w:rFonts w:ascii="Arial" w:hAnsi="Arial" w:cs="Arial"/>
        </w:rPr>
        <w:t xml:space="preserve">how </w:t>
      </w:r>
      <w:r w:rsidR="002F3368" w:rsidRPr="005A5695">
        <w:rPr>
          <w:rFonts w:ascii="Arial" w:hAnsi="Arial" w:cs="Arial"/>
        </w:rPr>
        <w:t>a r</w:t>
      </w:r>
      <w:r w:rsidR="00E914AF" w:rsidRPr="005A5695">
        <w:rPr>
          <w:rFonts w:ascii="Arial" w:hAnsi="Arial" w:cs="Arial"/>
        </w:rPr>
        <w:t>educ</w:t>
      </w:r>
      <w:r w:rsidR="002F3368" w:rsidRPr="005A5695">
        <w:rPr>
          <w:rFonts w:ascii="Arial" w:hAnsi="Arial" w:cs="Arial"/>
        </w:rPr>
        <w:t>tion in</w:t>
      </w:r>
      <w:r w:rsidR="00E914AF" w:rsidRPr="005A5695">
        <w:rPr>
          <w:rFonts w:ascii="Arial" w:hAnsi="Arial" w:cs="Arial"/>
        </w:rPr>
        <w:t xml:space="preserve"> duplication of education, training and assessment in practice </w:t>
      </w:r>
      <w:r w:rsidR="002F3368" w:rsidRPr="005A5695">
        <w:rPr>
          <w:rFonts w:ascii="Arial" w:hAnsi="Arial" w:cs="Arial"/>
        </w:rPr>
        <w:t>can be achieved.</w:t>
      </w:r>
      <w:r w:rsidR="00E914AF" w:rsidRPr="005A5695">
        <w:rPr>
          <w:rFonts w:ascii="Arial" w:hAnsi="Arial" w:cs="Arial"/>
        </w:rPr>
        <w:t xml:space="preserve"> </w:t>
      </w:r>
    </w:p>
    <w:p w:rsidR="001B3A34" w:rsidRPr="005A5695" w:rsidRDefault="001B3A34" w:rsidP="003D2909">
      <w:pPr>
        <w:pStyle w:val="NoSpacing"/>
        <w:spacing w:line="276" w:lineRule="auto"/>
        <w:jc w:val="both"/>
        <w:rPr>
          <w:rFonts w:ascii="Arial" w:hAnsi="Arial" w:cs="Arial"/>
        </w:rPr>
      </w:pPr>
    </w:p>
    <w:p w:rsidR="001B3A34" w:rsidRDefault="001B3A34" w:rsidP="003D2909">
      <w:pPr>
        <w:pStyle w:val="NoSpacing"/>
        <w:spacing w:line="276" w:lineRule="auto"/>
        <w:jc w:val="both"/>
        <w:rPr>
          <w:rFonts w:ascii="Arial" w:hAnsi="Arial" w:cs="Arial"/>
        </w:rPr>
      </w:pPr>
      <w:r w:rsidRPr="005A5695">
        <w:rPr>
          <w:rFonts w:ascii="Arial" w:hAnsi="Arial" w:cs="Arial"/>
          <w:b/>
          <w:i/>
        </w:rPr>
        <w:t>Further development of quality assurance guidance</w:t>
      </w:r>
      <w:r w:rsidRPr="005A5695">
        <w:rPr>
          <w:rFonts w:ascii="Arial" w:hAnsi="Arial" w:cs="Arial"/>
        </w:rPr>
        <w:t>: The Care Certificate indicates that healthcare employers will need to be confident and assure themselves that the required quality assurance systems and process are in place to enable them to award the Care Certificate to staff. There was common agreement that the guidance on these aspects needs to be cons</w:t>
      </w:r>
      <w:r w:rsidR="00704B76" w:rsidRPr="005A5695">
        <w:rPr>
          <w:rFonts w:ascii="Arial" w:hAnsi="Arial" w:cs="Arial"/>
        </w:rPr>
        <w:t xml:space="preserve">iderably </w:t>
      </w:r>
      <w:r w:rsidRPr="005A5695">
        <w:rPr>
          <w:rFonts w:ascii="Arial" w:hAnsi="Arial" w:cs="Arial"/>
        </w:rPr>
        <w:t>strengthened. Based upon local discussion</w:t>
      </w:r>
      <w:r w:rsidR="00414A4C" w:rsidRPr="005A5695">
        <w:rPr>
          <w:rFonts w:ascii="Arial" w:hAnsi="Arial" w:cs="Arial"/>
        </w:rPr>
        <w:t xml:space="preserve">, we </w:t>
      </w:r>
      <w:r w:rsidR="00C23F02" w:rsidRPr="005A5695">
        <w:rPr>
          <w:rFonts w:ascii="Arial" w:hAnsi="Arial" w:cs="Arial"/>
        </w:rPr>
        <w:t>have</w:t>
      </w:r>
      <w:r w:rsidRPr="005A5695">
        <w:rPr>
          <w:rFonts w:ascii="Arial" w:hAnsi="Arial" w:cs="Arial"/>
        </w:rPr>
        <w:t xml:space="preserve"> suggested quality assurance elements</w:t>
      </w:r>
      <w:r w:rsidR="00704B76" w:rsidRPr="005A5695">
        <w:rPr>
          <w:rFonts w:ascii="Arial" w:hAnsi="Arial" w:cs="Arial"/>
        </w:rPr>
        <w:t>,</w:t>
      </w:r>
      <w:r w:rsidRPr="005A5695">
        <w:rPr>
          <w:rFonts w:ascii="Arial" w:hAnsi="Arial" w:cs="Arial"/>
        </w:rPr>
        <w:t xml:space="preserve"> </w:t>
      </w:r>
      <w:r w:rsidR="00704B76" w:rsidRPr="005A5695">
        <w:rPr>
          <w:rFonts w:ascii="Arial" w:hAnsi="Arial" w:cs="Arial"/>
        </w:rPr>
        <w:t>as depicted in Figure 1, which could be expanded further and included in national guidance</w:t>
      </w:r>
      <w:r w:rsidR="007A3DE8" w:rsidRPr="005A5695">
        <w:rPr>
          <w:rFonts w:ascii="Arial" w:hAnsi="Arial" w:cs="Arial"/>
        </w:rPr>
        <w:t xml:space="preserve"> </w:t>
      </w:r>
      <w:r w:rsidRPr="005A5695">
        <w:rPr>
          <w:rFonts w:ascii="Arial" w:hAnsi="Arial" w:cs="Arial"/>
        </w:rPr>
        <w:t>(</w:t>
      </w:r>
      <w:r w:rsidR="00894E4E">
        <w:rPr>
          <w:rFonts w:ascii="Arial" w:hAnsi="Arial" w:cs="Arial"/>
        </w:rPr>
        <w:t>A</w:t>
      </w:r>
      <w:r w:rsidRPr="005A5695">
        <w:rPr>
          <w:rFonts w:ascii="Arial" w:hAnsi="Arial" w:cs="Arial"/>
        </w:rPr>
        <w:t xml:space="preserve">ppendix </w:t>
      </w:r>
      <w:r w:rsidR="00F044C1" w:rsidRPr="005A5695">
        <w:rPr>
          <w:rFonts w:ascii="Arial" w:hAnsi="Arial" w:cs="Arial"/>
        </w:rPr>
        <w:t>6</w:t>
      </w:r>
      <w:r w:rsidR="00704B76" w:rsidRPr="005A5695">
        <w:rPr>
          <w:rFonts w:ascii="Arial" w:hAnsi="Arial" w:cs="Arial"/>
        </w:rPr>
        <w:t>).</w:t>
      </w: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p>
    <w:p w:rsidR="00105EED" w:rsidRDefault="00105EED" w:rsidP="003D2909">
      <w:pPr>
        <w:pStyle w:val="NoSpacing"/>
        <w:spacing w:line="276" w:lineRule="auto"/>
        <w:jc w:val="both"/>
        <w:rPr>
          <w:rFonts w:ascii="Arial" w:hAnsi="Arial" w:cs="Arial"/>
        </w:rPr>
      </w:pPr>
      <w:r w:rsidRPr="00FD50ED">
        <w:rPr>
          <w:noProof/>
          <w:lang w:val="en-GB" w:eastAsia="en-GB"/>
        </w:rPr>
        <mc:AlternateContent>
          <mc:Choice Requires="wps">
            <w:drawing>
              <wp:anchor distT="0" distB="0" distL="114300" distR="114300" simplePos="0" relativeHeight="251669504" behindDoc="0" locked="0" layoutInCell="1" allowOverlap="1" wp14:anchorId="39ADC417" wp14:editId="5A486CB6">
                <wp:simplePos x="0" y="0"/>
                <wp:positionH relativeFrom="column">
                  <wp:posOffset>664210</wp:posOffset>
                </wp:positionH>
                <wp:positionV relativeFrom="paragraph">
                  <wp:posOffset>164465</wp:posOffset>
                </wp:positionV>
                <wp:extent cx="612140" cy="368935"/>
                <wp:effectExtent l="0" t="0" r="0" b="0"/>
                <wp:wrapNone/>
                <wp:docPr id="12" name="TextBox 5"/>
                <wp:cNvGraphicFramePr/>
                <a:graphic xmlns:a="http://schemas.openxmlformats.org/drawingml/2006/main">
                  <a:graphicData uri="http://schemas.microsoft.com/office/word/2010/wordprocessingShape">
                    <wps:wsp>
                      <wps:cNvSpPr txBox="1"/>
                      <wps:spPr>
                        <a:xfrm>
                          <a:off x="0" y="0"/>
                          <a:ext cx="612140" cy="368935"/>
                        </a:xfrm>
                        <a:prstGeom prst="rect">
                          <a:avLst/>
                        </a:prstGeom>
                        <a:noFill/>
                      </wps:spPr>
                      <wps:txbx>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High</w:t>
                            </w:r>
                          </w:p>
                        </w:txbxContent>
                      </wps:txbx>
                      <wps:bodyPr wrap="none" rtlCol="0">
                        <a:sp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left:0;text-align:left;margin-left:52.3pt;margin-top:12.95pt;width:48.2pt;height:29.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" filled="f" stroked="f">
                <v:textbox style="mso-fit-shape-to-text:t">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High</w:t>
                      </w:r>
                    </w:p>
                  </w:txbxContent>
                </v:textbox>
              </v:shape>
            </w:pict>
          </mc:Fallback>
        </mc:AlternateContent>
      </w:r>
      <w:r w:rsidRPr="00FD50ED">
        <w:rPr>
          <w:noProof/>
          <w:lang w:val="en-GB" w:eastAsia="en-GB"/>
        </w:rPr>
        <mc:AlternateContent>
          <mc:Choice Requires="wps">
            <w:drawing>
              <wp:anchor distT="0" distB="0" distL="114300" distR="114300" simplePos="0" relativeHeight="251661312" behindDoc="0" locked="0" layoutInCell="1" allowOverlap="1" wp14:anchorId="261C005E" wp14:editId="1B46CCEC">
                <wp:simplePos x="0" y="0"/>
                <wp:positionH relativeFrom="column">
                  <wp:posOffset>390525</wp:posOffset>
                </wp:positionH>
                <wp:positionV relativeFrom="paragraph">
                  <wp:posOffset>63500</wp:posOffset>
                </wp:positionV>
                <wp:extent cx="1162050" cy="3676650"/>
                <wp:effectExtent l="76200" t="38100" r="95250" b="57150"/>
                <wp:wrapNone/>
                <wp:docPr id="5" name="Up-Down Arrow 4"/>
                <wp:cNvGraphicFramePr/>
                <a:graphic xmlns:a="http://schemas.openxmlformats.org/drawingml/2006/main">
                  <a:graphicData uri="http://schemas.microsoft.com/office/word/2010/wordprocessingShape">
                    <wps:wsp>
                      <wps:cNvSpPr/>
                      <wps:spPr>
                        <a:xfrm>
                          <a:off x="0" y="0"/>
                          <a:ext cx="1162050" cy="3676650"/>
                        </a:xfrm>
                        <a:prstGeom prst="upDownArrow">
                          <a:avLst/>
                        </a:prstGeom>
                        <a:ln w="635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4" o:spid="_x0000_s1026" type="#_x0000_t70" style="position:absolute;margin-left:30.75pt;margin-top:5pt;width:91.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" adj=",3413" fillcolor="#4f81bd [3204]" strokecolor="#1f497d [3215]" strokeweight="5pt"/>
            </w:pict>
          </mc:Fallback>
        </mc:AlternateContent>
      </w:r>
    </w:p>
    <w:tbl>
      <w:tblPr>
        <w:tblpPr w:leftFromText="180" w:rightFromText="180" w:vertAnchor="text" w:tblpY="1"/>
        <w:tblOverlap w:val="never"/>
        <w:tblW w:w="12600" w:type="dxa"/>
        <w:tblCellMar>
          <w:left w:w="0" w:type="dxa"/>
          <w:right w:w="0" w:type="dxa"/>
        </w:tblCellMar>
        <w:tblLook w:val="0420" w:firstRow="1" w:lastRow="0" w:firstColumn="0" w:lastColumn="0" w:noHBand="0" w:noVBand="1"/>
      </w:tblPr>
      <w:tblGrid>
        <w:gridCol w:w="2260"/>
        <w:gridCol w:w="10340"/>
      </w:tblGrid>
      <w:tr w:rsidR="00105EED" w:rsidRPr="00FD50ED" w:rsidTr="00C97245">
        <w:trPr>
          <w:trHeight w:val="636"/>
        </w:trPr>
        <w:tc>
          <w:tcPr>
            <w:tcW w:w="2260" w:type="dxa"/>
            <w:vMerge w:val="restart"/>
            <w:tcBorders>
              <w:top w:val="nil"/>
              <w:left w:val="nil"/>
              <w:bottom w:val="nil"/>
              <w:right w:val="nil"/>
            </w:tcBorders>
            <w:shd w:val="clear" w:color="auto" w:fill="auto"/>
            <w:tcMar>
              <w:top w:w="72" w:type="dxa"/>
              <w:left w:w="144" w:type="dxa"/>
              <w:bottom w:w="72" w:type="dxa"/>
              <w:right w:w="144" w:type="dxa"/>
            </w:tcMar>
            <w:hideMark/>
          </w:tcPr>
          <w:p w:rsidR="00105EED" w:rsidRPr="00FD50ED" w:rsidRDefault="00105EED" w:rsidP="00C97245">
            <w:pPr>
              <w:rPr>
                <w:rFonts w:ascii="Arial" w:eastAsia="Times New Roman" w:hAnsi="Arial" w:cs="Arial"/>
                <w:b/>
                <w:bCs/>
                <w:sz w:val="24"/>
                <w:szCs w:val="24"/>
                <w:lang w:eastAsia="en-GB"/>
              </w:rPr>
            </w:pPr>
            <w:r w:rsidRPr="00FD50ED">
              <w:rPr>
                <w:noProof/>
                <w:lang w:eastAsia="en-GB"/>
              </w:rPr>
              <mc:AlternateContent>
                <mc:Choice Requires="wps">
                  <w:drawing>
                    <wp:anchor distT="0" distB="0" distL="114300" distR="114300" simplePos="0" relativeHeight="251667456" behindDoc="0" locked="0" layoutInCell="1" allowOverlap="1" wp14:anchorId="06304B1C" wp14:editId="05BE2EB1">
                      <wp:simplePos x="0" y="0"/>
                      <wp:positionH relativeFrom="column">
                        <wp:posOffset>668655</wp:posOffset>
                      </wp:positionH>
                      <wp:positionV relativeFrom="paragraph">
                        <wp:posOffset>2735580</wp:posOffset>
                      </wp:positionV>
                      <wp:extent cx="568325" cy="368935"/>
                      <wp:effectExtent l="0" t="0" r="0" b="0"/>
                      <wp:wrapNone/>
                      <wp:docPr id="7" name="TextBox 6"/>
                      <wp:cNvGraphicFramePr/>
                      <a:graphic xmlns:a="http://schemas.openxmlformats.org/drawingml/2006/main">
                        <a:graphicData uri="http://schemas.microsoft.com/office/word/2010/wordprocessingShape">
                          <wps:wsp>
                            <wps:cNvSpPr txBox="1"/>
                            <wps:spPr>
                              <a:xfrm>
                                <a:off x="0" y="0"/>
                                <a:ext cx="568325" cy="368935"/>
                              </a:xfrm>
                              <a:prstGeom prst="rect">
                                <a:avLst/>
                              </a:prstGeom>
                              <a:noFill/>
                            </wps:spPr>
                            <wps:txbx>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Low</w:t>
                                  </w:r>
                                </w:p>
                              </w:txbxContent>
                            </wps:txbx>
                            <wps:bodyPr wrap="none" rtlCol="0">
                              <a:spAutoFit/>
                            </wps:bodyPr>
                          </wps:wsp>
                        </a:graphicData>
                      </a:graphic>
                    </wp:anchor>
                  </w:drawing>
                </mc:Choice>
                <mc:Fallback>
                  <w:pict>
                    <v:shape id="TextBox 6" o:spid="_x0000_s1027" type="#_x0000_t202" style="position:absolute;margin-left:52.65pt;margin-top:215.4pt;width:44.75pt;height:29.0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" filled="f" stroked="f">
                      <v:textbox style="mso-fit-shape-to-text:t">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Low</w:t>
                            </w:r>
                          </w:p>
                        </w:txbxContent>
                      </v:textbox>
                    </v:shape>
                  </w:pict>
                </mc:Fallback>
              </mc:AlternateContent>
            </w:r>
            <w:r w:rsidRPr="00FD50ED">
              <w:rPr>
                <w:noProof/>
                <w:lang w:eastAsia="en-GB"/>
              </w:rPr>
              <mc:AlternateContent>
                <mc:Choice Requires="wps">
                  <w:drawing>
                    <wp:anchor distT="0" distB="0" distL="114300" distR="114300" simplePos="0" relativeHeight="251665408" behindDoc="0" locked="0" layoutInCell="1" allowOverlap="1" wp14:anchorId="6C11F4A5" wp14:editId="07E34E90">
                      <wp:simplePos x="0" y="0"/>
                      <wp:positionH relativeFrom="column">
                        <wp:posOffset>99695</wp:posOffset>
                      </wp:positionH>
                      <wp:positionV relativeFrom="paragraph">
                        <wp:posOffset>1379220</wp:posOffset>
                      </wp:positionV>
                      <wp:extent cx="1965325" cy="368935"/>
                      <wp:effectExtent l="0" t="0" r="0" b="0"/>
                      <wp:wrapNone/>
                      <wp:docPr id="15" name="TextBox 8"/>
                      <wp:cNvGraphicFramePr/>
                      <a:graphic xmlns:a="http://schemas.openxmlformats.org/drawingml/2006/main">
                        <a:graphicData uri="http://schemas.microsoft.com/office/word/2010/wordprocessingShape">
                          <wps:wsp>
                            <wps:cNvSpPr txBox="1"/>
                            <wps:spPr>
                              <a:xfrm rot="16200000">
                                <a:off x="0" y="0"/>
                                <a:ext cx="1965325" cy="368935"/>
                              </a:xfrm>
                              <a:prstGeom prst="rect">
                                <a:avLst/>
                              </a:prstGeom>
                              <a:noFill/>
                            </wps:spPr>
                            <wps:txbx>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System Confidence</w:t>
                                  </w:r>
                                </w:p>
                              </w:txbxContent>
                            </wps:txbx>
                            <wps:bodyPr wrap="none" rtlCol="0">
                              <a:spAutoFit/>
                            </wps:bodyPr>
                          </wps:wsp>
                        </a:graphicData>
                      </a:graphic>
                    </wp:anchor>
                  </w:drawing>
                </mc:Choice>
                <mc:Fallback>
                  <w:pict>
                    <v:shape id="TextBox 8" o:spid="_x0000_s1028" type="#_x0000_t202" style="position:absolute;margin-left:7.85pt;margin-top:108.6pt;width:154.75pt;height:29.05pt;rotation:-90;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" filled="f" stroked="f">
                      <v:textbox style="mso-fit-shape-to-text:t">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System Confidence</w:t>
                            </w:r>
                          </w:p>
                        </w:txbxContent>
                      </v:textbox>
                    </v:shape>
                  </w:pict>
                </mc:Fallback>
              </mc:AlternateContent>
            </w:r>
            <w:r w:rsidRPr="00FD50ED">
              <w:rPr>
                <w:noProof/>
                <w:lang w:eastAsia="en-GB"/>
              </w:rPr>
              <mc:AlternateContent>
                <mc:Choice Requires="wps">
                  <w:drawing>
                    <wp:anchor distT="0" distB="0" distL="114300" distR="114300" simplePos="0" relativeHeight="251663360" behindDoc="0" locked="0" layoutInCell="1" allowOverlap="1" wp14:anchorId="36499E17" wp14:editId="41429F8A">
                      <wp:simplePos x="0" y="0"/>
                      <wp:positionH relativeFrom="column">
                        <wp:posOffset>-66040</wp:posOffset>
                      </wp:positionH>
                      <wp:positionV relativeFrom="paragraph">
                        <wp:posOffset>1403350</wp:posOffset>
                      </wp:positionV>
                      <wp:extent cx="1872615" cy="400050"/>
                      <wp:effectExtent l="0" t="0" r="0" b="0"/>
                      <wp:wrapNone/>
                      <wp:docPr id="14" name="TextBox 7"/>
                      <wp:cNvGraphicFramePr/>
                      <a:graphic xmlns:a="http://schemas.openxmlformats.org/drawingml/2006/main">
                        <a:graphicData uri="http://schemas.microsoft.com/office/word/2010/wordprocessingShape">
                          <wps:wsp>
                            <wps:cNvSpPr txBox="1"/>
                            <wps:spPr>
                              <a:xfrm rot="16200000">
                                <a:off x="0" y="0"/>
                                <a:ext cx="1872615" cy="400050"/>
                              </a:xfrm>
                              <a:prstGeom prst="rect">
                                <a:avLst/>
                              </a:prstGeom>
                              <a:noFill/>
                            </wps:spPr>
                            <wps:txbx>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Quality</w:t>
                                  </w:r>
                                  <w:r>
                                    <w:rPr>
                                      <w:rFonts w:asciiTheme="minorHAnsi" w:hAnsi="Calibri" w:cstheme="minorBidi"/>
                                      <w:color w:val="FFFFFF" w:themeColor="background1"/>
                                      <w:kern w:val="24"/>
                                      <w:sz w:val="40"/>
                                      <w:szCs w:val="40"/>
                                    </w:rPr>
                                    <w:t xml:space="preserve"> </w:t>
                                  </w:r>
                                  <w:r>
                                    <w:rPr>
                                      <w:rFonts w:asciiTheme="minorHAnsi" w:hAnsi="Calibri" w:cstheme="minorBidi"/>
                                      <w:color w:val="FFFFFF" w:themeColor="background1"/>
                                      <w:kern w:val="24"/>
                                      <w:sz w:val="36"/>
                                      <w:szCs w:val="36"/>
                                    </w:rPr>
                                    <w:t>Assurance</w:t>
                                  </w:r>
                                </w:p>
                              </w:txbxContent>
                            </wps:txbx>
                            <wps:bodyPr wrap="none" rtlCol="0">
                              <a:spAutoFit/>
                            </wps:bodyPr>
                          </wps:wsp>
                        </a:graphicData>
                      </a:graphic>
                    </wp:anchor>
                  </w:drawing>
                </mc:Choice>
                <mc:Fallback>
                  <w:pict>
                    <v:shape id="TextBox 7" o:spid="_x0000_s1029" type="#_x0000_t202" style="position:absolute;margin-left:-5.2pt;margin-top:110.5pt;width:147.45pt;height:31.5pt;rotation:-90;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" filled="f" stroked="f">
                      <v:textbox style="mso-fit-shape-to-text:t">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Quality</w:t>
                            </w:r>
                            <w:r>
                              <w:rPr>
                                <w:rFonts w:asciiTheme="minorHAnsi" w:hAnsi="Calibri" w:cstheme="minorBidi"/>
                                <w:color w:val="FFFFFF" w:themeColor="background1"/>
                                <w:kern w:val="24"/>
                                <w:sz w:val="40"/>
                                <w:szCs w:val="40"/>
                              </w:rPr>
                              <w:t xml:space="preserve"> </w:t>
                            </w:r>
                            <w:r>
                              <w:rPr>
                                <w:rFonts w:asciiTheme="minorHAnsi" w:hAnsi="Calibri" w:cstheme="minorBidi"/>
                                <w:color w:val="FFFFFF" w:themeColor="background1"/>
                                <w:kern w:val="24"/>
                                <w:sz w:val="36"/>
                                <w:szCs w:val="36"/>
                              </w:rPr>
                              <w:t>Assurance</w:t>
                            </w:r>
                          </w:p>
                        </w:txbxContent>
                      </v:textbox>
                    </v:shape>
                  </w:pict>
                </mc:Fallback>
              </mc:AlternateContent>
            </w:r>
            <w:r w:rsidRPr="00FD50ED">
              <w:rPr>
                <w:noProof/>
                <w:lang w:eastAsia="en-GB"/>
              </w:rPr>
              <mc:AlternateContent>
                <mc:Choice Requires="wps">
                  <w:drawing>
                    <wp:anchor distT="0" distB="0" distL="114300" distR="114300" simplePos="0" relativeHeight="251659264" behindDoc="0" locked="0" layoutInCell="1" allowOverlap="1" wp14:anchorId="33EF3A0A" wp14:editId="7B92615A">
                      <wp:simplePos x="0" y="0"/>
                      <wp:positionH relativeFrom="column">
                        <wp:posOffset>334645</wp:posOffset>
                      </wp:positionH>
                      <wp:positionV relativeFrom="paragraph">
                        <wp:posOffset>2668270</wp:posOffset>
                      </wp:positionV>
                      <wp:extent cx="568325" cy="368935"/>
                      <wp:effectExtent l="0" t="0" r="0" b="0"/>
                      <wp:wrapNone/>
                      <wp:docPr id="13" name="TextBox 6"/>
                      <wp:cNvGraphicFramePr/>
                      <a:graphic xmlns:a="http://schemas.openxmlformats.org/drawingml/2006/main">
                        <a:graphicData uri="http://schemas.microsoft.com/office/word/2010/wordprocessingShape">
                          <wps:wsp>
                            <wps:cNvSpPr txBox="1"/>
                            <wps:spPr>
                              <a:xfrm>
                                <a:off x="0" y="0"/>
                                <a:ext cx="568325" cy="368935"/>
                              </a:xfrm>
                              <a:prstGeom prst="rect">
                                <a:avLst/>
                              </a:prstGeom>
                              <a:noFill/>
                            </wps:spPr>
                            <wps:txbx>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Low</w:t>
                                  </w:r>
                                </w:p>
                              </w:txbxContent>
                            </wps:txbx>
                            <wps:bodyPr wrap="none" rtlCol="0">
                              <a:spAutoFit/>
                            </wps:bodyPr>
                          </wps:wsp>
                        </a:graphicData>
                      </a:graphic>
                    </wp:anchor>
                  </w:drawing>
                </mc:Choice>
                <mc:Fallback>
                  <w:pict>
                    <v:shape id="_x0000_s1030" type="#_x0000_t202" style="position:absolute;margin-left:26.35pt;margin-top:210.1pt;width:44.75pt;height:29.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" filled="f" stroked="f">
                      <v:textbox style="mso-fit-shape-to-text:t">
                        <w:txbxContent>
                          <w:p w:rsidR="00105EED" w:rsidRDefault="00105EED" w:rsidP="00105EED">
                            <w:pPr>
                              <w:pStyle w:val="NormalWeb"/>
                              <w:spacing w:before="0" w:beforeAutospacing="0" w:after="0"/>
                            </w:pPr>
                            <w:r>
                              <w:rPr>
                                <w:rFonts w:asciiTheme="minorHAnsi" w:hAnsi="Calibri" w:cstheme="minorBidi"/>
                                <w:color w:val="FFFFFF" w:themeColor="background1"/>
                                <w:kern w:val="24"/>
                                <w:sz w:val="36"/>
                                <w:szCs w:val="36"/>
                              </w:rPr>
                              <w:t>Low</w:t>
                            </w:r>
                          </w:p>
                        </w:txbxContent>
                      </v:textbox>
                    </v:shape>
                  </w:pict>
                </mc:Fallback>
              </mc:AlternateContent>
            </w:r>
          </w:p>
        </w:tc>
        <w:tc>
          <w:tcPr>
            <w:tcW w:w="10340" w:type="dxa"/>
            <w:tcBorders>
              <w:top w:val="nil"/>
              <w:left w:val="nil"/>
              <w:right w:val="nil"/>
            </w:tcBorders>
            <w:shd w:val="clear" w:color="auto" w:fill="auto"/>
            <w:tcMar>
              <w:top w:w="72" w:type="dxa"/>
              <w:left w:w="144" w:type="dxa"/>
              <w:bottom w:w="72" w:type="dxa"/>
              <w:right w:w="144" w:type="dxa"/>
            </w:tcMar>
            <w:hideMark/>
          </w:tcPr>
          <w:p w:rsidR="00105EED" w:rsidRPr="00FD50ED" w:rsidRDefault="00105EED" w:rsidP="00C97245">
            <w:pPr>
              <w:rPr>
                <w:rFonts w:ascii="Arial" w:eastAsia="Times New Roman" w:hAnsi="Arial" w:cs="Arial"/>
                <w:b/>
                <w:bCs/>
                <w:sz w:val="24"/>
                <w:szCs w:val="24"/>
                <w:lang w:eastAsia="en-GB"/>
              </w:rPr>
            </w:pPr>
          </w:p>
        </w:tc>
      </w:tr>
      <w:tr w:rsidR="00105EED" w:rsidRPr="00FD50ED" w:rsidTr="00C97245">
        <w:trPr>
          <w:trHeight w:val="552"/>
        </w:trPr>
        <w:tc>
          <w:tcPr>
            <w:tcW w:w="0" w:type="auto"/>
            <w:vMerge/>
            <w:tcBorders>
              <w:top w:val="nil"/>
              <w:left w:val="nil"/>
              <w:bottom w:val="nil"/>
            </w:tcBorders>
            <w:vAlign w:val="center"/>
            <w:hideMark/>
          </w:tcPr>
          <w:p w:rsidR="00105EED" w:rsidRPr="00FD50ED" w:rsidRDefault="00105EED" w:rsidP="00C97245">
            <w:pPr>
              <w:rPr>
                <w:rFonts w:ascii="Arial" w:eastAsia="Times New Roman" w:hAnsi="Arial" w:cs="Arial"/>
                <w:b/>
                <w:bCs/>
                <w:sz w:val="24"/>
                <w:szCs w:val="24"/>
                <w:lang w:eastAsia="en-GB"/>
              </w:rPr>
            </w:pPr>
          </w:p>
        </w:tc>
        <w:tc>
          <w:tcPr>
            <w:tcW w:w="10340" w:type="dxa"/>
            <w:shd w:val="clear" w:color="auto" w:fill="auto"/>
            <w:tcMar>
              <w:top w:w="72" w:type="dxa"/>
              <w:left w:w="144" w:type="dxa"/>
              <w:bottom w:w="72" w:type="dxa"/>
              <w:right w:w="144" w:type="dxa"/>
            </w:tcMar>
            <w:hideMark/>
          </w:tcPr>
          <w:p w:rsidR="00105EED" w:rsidRPr="00CB6B33" w:rsidRDefault="00105EED" w:rsidP="00C97245">
            <w:pPr>
              <w:spacing w:after="0" w:line="240" w:lineRule="auto"/>
              <w:rPr>
                <w:rFonts w:ascii="Arial" w:eastAsia="Times New Roman" w:hAnsi="Arial" w:cs="Arial"/>
                <w:bCs/>
                <w:sz w:val="20"/>
                <w:szCs w:val="20"/>
                <w:lang w:eastAsia="en-GB"/>
              </w:rPr>
            </w:pPr>
            <w:r>
              <w:rPr>
                <w:rFonts w:ascii="Arial" w:eastAsia="Times New Roman" w:hAnsi="Arial" w:cs="Arial"/>
                <w:bCs/>
                <w:sz w:val="20"/>
                <w:szCs w:val="20"/>
                <w:lang w:eastAsia="en-GB"/>
              </w:rPr>
              <w:t>O</w:t>
            </w:r>
            <w:r w:rsidRPr="00CB6B33">
              <w:rPr>
                <w:rFonts w:ascii="Arial" w:eastAsia="Times New Roman" w:hAnsi="Arial" w:cs="Arial"/>
                <w:bCs/>
                <w:sz w:val="20"/>
                <w:szCs w:val="20"/>
                <w:lang w:eastAsia="en-GB"/>
              </w:rPr>
              <w:t xml:space="preserve">rganisational </w:t>
            </w:r>
            <w:r>
              <w:rPr>
                <w:rFonts w:ascii="Arial" w:eastAsia="Times New Roman" w:hAnsi="Arial" w:cs="Arial"/>
                <w:bCs/>
                <w:sz w:val="20"/>
                <w:szCs w:val="20"/>
                <w:lang w:eastAsia="en-GB"/>
              </w:rPr>
              <w:t>B</w:t>
            </w:r>
            <w:r w:rsidRPr="00CB6B33">
              <w:rPr>
                <w:rFonts w:ascii="Arial" w:eastAsia="Times New Roman" w:hAnsi="Arial" w:cs="Arial"/>
                <w:bCs/>
                <w:sz w:val="20"/>
                <w:szCs w:val="20"/>
                <w:lang w:eastAsia="en-GB"/>
              </w:rPr>
              <w:t xml:space="preserve">oard </w:t>
            </w:r>
            <w:r>
              <w:rPr>
                <w:rFonts w:ascii="Arial" w:eastAsia="Times New Roman" w:hAnsi="Arial" w:cs="Arial"/>
                <w:bCs/>
                <w:sz w:val="20"/>
                <w:szCs w:val="20"/>
                <w:lang w:eastAsia="en-GB"/>
              </w:rPr>
              <w:t>R</w:t>
            </w:r>
            <w:r w:rsidRPr="00CB6B33">
              <w:rPr>
                <w:rFonts w:ascii="Arial" w:eastAsia="Times New Roman" w:hAnsi="Arial" w:cs="Arial"/>
                <w:bCs/>
                <w:sz w:val="20"/>
                <w:szCs w:val="20"/>
                <w:lang w:eastAsia="en-GB"/>
              </w:rPr>
              <w:t xml:space="preserve">eview and </w:t>
            </w:r>
            <w:r>
              <w:rPr>
                <w:rFonts w:ascii="Arial" w:eastAsia="Times New Roman" w:hAnsi="Arial" w:cs="Arial"/>
                <w:bCs/>
                <w:sz w:val="20"/>
                <w:szCs w:val="20"/>
                <w:lang w:eastAsia="en-GB"/>
              </w:rPr>
              <w:t>A</w:t>
            </w:r>
            <w:r w:rsidRPr="00CB6B33">
              <w:rPr>
                <w:rFonts w:ascii="Arial" w:eastAsia="Times New Roman" w:hAnsi="Arial" w:cs="Arial"/>
                <w:bCs/>
                <w:sz w:val="20"/>
                <w:szCs w:val="20"/>
                <w:lang w:eastAsia="en-GB"/>
              </w:rPr>
              <w:t xml:space="preserve">ctive </w:t>
            </w:r>
            <w:r>
              <w:rPr>
                <w:rFonts w:ascii="Arial" w:eastAsia="Times New Roman" w:hAnsi="Arial" w:cs="Arial"/>
                <w:bCs/>
                <w:sz w:val="20"/>
                <w:szCs w:val="20"/>
                <w:lang w:eastAsia="en-GB"/>
              </w:rPr>
              <w:t>M</w:t>
            </w:r>
            <w:r w:rsidRPr="00CB6B33">
              <w:rPr>
                <w:rFonts w:ascii="Arial" w:eastAsia="Times New Roman" w:hAnsi="Arial" w:cs="Arial"/>
                <w:bCs/>
                <w:sz w:val="20"/>
                <w:szCs w:val="20"/>
                <w:lang w:eastAsia="en-GB"/>
              </w:rPr>
              <w:t>onitoring</w:t>
            </w:r>
          </w:p>
        </w:tc>
      </w:tr>
      <w:tr w:rsidR="00105EED" w:rsidRPr="00FD50ED" w:rsidTr="00C97245">
        <w:trPr>
          <w:trHeight w:val="439"/>
        </w:trPr>
        <w:tc>
          <w:tcPr>
            <w:tcW w:w="0" w:type="auto"/>
            <w:vMerge/>
            <w:tcBorders>
              <w:top w:val="nil"/>
              <w:left w:val="nil"/>
              <w:bottom w:val="nil"/>
            </w:tcBorders>
            <w:vAlign w:val="center"/>
            <w:hideMark/>
          </w:tcPr>
          <w:p w:rsidR="00105EED" w:rsidRPr="00FD50ED" w:rsidRDefault="00105EED" w:rsidP="00C97245">
            <w:pPr>
              <w:rPr>
                <w:rFonts w:ascii="Arial" w:eastAsia="Times New Roman" w:hAnsi="Arial" w:cs="Arial"/>
                <w:b/>
                <w:bCs/>
                <w:sz w:val="24"/>
                <w:szCs w:val="24"/>
                <w:lang w:eastAsia="en-GB"/>
              </w:rPr>
            </w:pPr>
          </w:p>
        </w:tc>
        <w:tc>
          <w:tcPr>
            <w:tcW w:w="10340" w:type="dxa"/>
            <w:shd w:val="clear" w:color="auto" w:fill="auto"/>
            <w:tcMar>
              <w:top w:w="72" w:type="dxa"/>
              <w:left w:w="144" w:type="dxa"/>
              <w:bottom w:w="72" w:type="dxa"/>
              <w:right w:w="144" w:type="dxa"/>
            </w:tcMar>
            <w:hideMark/>
          </w:tcPr>
          <w:p w:rsidR="00105EED" w:rsidRPr="00CB6B33" w:rsidRDefault="00105EED" w:rsidP="00C97245">
            <w:pPr>
              <w:spacing w:after="0" w:line="240" w:lineRule="auto"/>
              <w:rPr>
                <w:rFonts w:ascii="Arial" w:eastAsia="Times New Roman" w:hAnsi="Arial" w:cs="Arial"/>
                <w:bCs/>
                <w:sz w:val="20"/>
                <w:szCs w:val="20"/>
                <w:lang w:eastAsia="en-GB"/>
              </w:rPr>
            </w:pPr>
            <w:r w:rsidRPr="00CB6B33">
              <w:rPr>
                <w:rFonts w:ascii="Arial" w:eastAsia="Times New Roman" w:hAnsi="Arial" w:cs="Arial"/>
                <w:bCs/>
                <w:sz w:val="20"/>
                <w:szCs w:val="20"/>
                <w:lang w:eastAsia="en-GB"/>
              </w:rPr>
              <w:t xml:space="preserve">Organisational </w:t>
            </w:r>
            <w:r>
              <w:rPr>
                <w:rFonts w:ascii="Arial" w:eastAsia="Times New Roman" w:hAnsi="Arial" w:cs="Arial"/>
                <w:bCs/>
                <w:sz w:val="20"/>
                <w:szCs w:val="20"/>
                <w:lang w:eastAsia="en-GB"/>
              </w:rPr>
              <w:t>B</w:t>
            </w:r>
            <w:r w:rsidRPr="00CB6B33">
              <w:rPr>
                <w:rFonts w:ascii="Arial" w:eastAsia="Times New Roman" w:hAnsi="Arial" w:cs="Arial"/>
                <w:bCs/>
                <w:sz w:val="20"/>
                <w:szCs w:val="20"/>
                <w:lang w:eastAsia="en-GB"/>
              </w:rPr>
              <w:t xml:space="preserve">oard </w:t>
            </w:r>
            <w:r>
              <w:rPr>
                <w:rFonts w:ascii="Arial" w:eastAsia="Times New Roman" w:hAnsi="Arial" w:cs="Arial"/>
                <w:bCs/>
                <w:sz w:val="20"/>
                <w:szCs w:val="20"/>
                <w:lang w:eastAsia="en-GB"/>
              </w:rPr>
              <w:t>Level S</w:t>
            </w:r>
            <w:r w:rsidRPr="00CB6B33">
              <w:rPr>
                <w:rFonts w:ascii="Arial" w:eastAsia="Times New Roman" w:hAnsi="Arial" w:cs="Arial"/>
                <w:bCs/>
                <w:sz w:val="20"/>
                <w:szCs w:val="20"/>
                <w:lang w:eastAsia="en-GB"/>
              </w:rPr>
              <w:t xml:space="preserve">ign </w:t>
            </w:r>
            <w:r>
              <w:rPr>
                <w:rFonts w:ascii="Arial" w:eastAsia="Times New Roman" w:hAnsi="Arial" w:cs="Arial"/>
                <w:bCs/>
                <w:sz w:val="20"/>
                <w:szCs w:val="20"/>
                <w:lang w:eastAsia="en-GB"/>
              </w:rPr>
              <w:t>O</w:t>
            </w:r>
            <w:r w:rsidRPr="00CB6B33">
              <w:rPr>
                <w:rFonts w:ascii="Arial" w:eastAsia="Times New Roman" w:hAnsi="Arial" w:cs="Arial"/>
                <w:bCs/>
                <w:sz w:val="20"/>
                <w:szCs w:val="20"/>
                <w:lang w:eastAsia="en-GB"/>
              </w:rPr>
              <w:t>ff</w:t>
            </w:r>
          </w:p>
        </w:tc>
      </w:tr>
      <w:tr w:rsidR="00105EED" w:rsidRPr="00FD50ED" w:rsidTr="00C97245">
        <w:trPr>
          <w:trHeight w:val="394"/>
        </w:trPr>
        <w:tc>
          <w:tcPr>
            <w:tcW w:w="0" w:type="auto"/>
            <w:vMerge/>
            <w:tcBorders>
              <w:top w:val="nil"/>
              <w:left w:val="nil"/>
              <w:bottom w:val="nil"/>
            </w:tcBorders>
            <w:vAlign w:val="center"/>
            <w:hideMark/>
          </w:tcPr>
          <w:p w:rsidR="00105EED" w:rsidRPr="00FD50ED" w:rsidRDefault="00105EED" w:rsidP="00C97245">
            <w:pPr>
              <w:rPr>
                <w:rFonts w:ascii="Arial" w:eastAsia="Times New Roman" w:hAnsi="Arial" w:cs="Arial"/>
                <w:b/>
                <w:bCs/>
                <w:sz w:val="24"/>
                <w:szCs w:val="24"/>
                <w:lang w:eastAsia="en-GB"/>
              </w:rPr>
            </w:pPr>
          </w:p>
        </w:tc>
        <w:tc>
          <w:tcPr>
            <w:tcW w:w="10340" w:type="dxa"/>
            <w:shd w:val="clear" w:color="auto" w:fill="auto"/>
            <w:tcMar>
              <w:top w:w="72" w:type="dxa"/>
              <w:left w:w="144" w:type="dxa"/>
              <w:bottom w:w="72" w:type="dxa"/>
              <w:right w:w="144" w:type="dxa"/>
            </w:tcMar>
            <w:hideMark/>
          </w:tcPr>
          <w:p w:rsidR="00105EED" w:rsidRPr="00CB6B33" w:rsidRDefault="00105EED" w:rsidP="00C97245">
            <w:pPr>
              <w:spacing w:after="0" w:line="240" w:lineRule="auto"/>
              <w:rPr>
                <w:rFonts w:ascii="Arial" w:eastAsia="Times New Roman" w:hAnsi="Arial" w:cs="Arial"/>
                <w:bCs/>
                <w:sz w:val="20"/>
                <w:szCs w:val="20"/>
                <w:lang w:eastAsia="en-GB"/>
              </w:rPr>
            </w:pPr>
            <w:r w:rsidRPr="00CB6B33">
              <w:rPr>
                <w:rFonts w:ascii="Arial" w:eastAsia="Times New Roman" w:hAnsi="Arial" w:cs="Arial"/>
                <w:bCs/>
                <w:sz w:val="20"/>
                <w:szCs w:val="20"/>
                <w:lang w:eastAsia="en-GB"/>
              </w:rPr>
              <w:t xml:space="preserve">Mentorship </w:t>
            </w:r>
            <w:r>
              <w:rPr>
                <w:rFonts w:ascii="Arial" w:eastAsia="Times New Roman" w:hAnsi="Arial" w:cs="Arial"/>
                <w:bCs/>
                <w:sz w:val="20"/>
                <w:szCs w:val="20"/>
                <w:lang w:eastAsia="en-GB"/>
              </w:rPr>
              <w:t>S</w:t>
            </w:r>
            <w:r w:rsidRPr="00CB6B33">
              <w:rPr>
                <w:rFonts w:ascii="Arial" w:eastAsia="Times New Roman" w:hAnsi="Arial" w:cs="Arial"/>
                <w:bCs/>
                <w:sz w:val="20"/>
                <w:szCs w:val="20"/>
                <w:lang w:eastAsia="en-GB"/>
              </w:rPr>
              <w:t xml:space="preserve">upport, </w:t>
            </w:r>
            <w:r>
              <w:rPr>
                <w:rFonts w:ascii="Arial" w:eastAsia="Times New Roman" w:hAnsi="Arial" w:cs="Arial"/>
                <w:bCs/>
                <w:sz w:val="20"/>
                <w:szCs w:val="20"/>
                <w:lang w:eastAsia="en-GB"/>
              </w:rPr>
              <w:t>P</w:t>
            </w:r>
            <w:r w:rsidRPr="00CB6B33">
              <w:rPr>
                <w:rFonts w:ascii="Arial" w:eastAsia="Times New Roman" w:hAnsi="Arial" w:cs="Arial"/>
                <w:bCs/>
                <w:sz w:val="20"/>
                <w:szCs w:val="20"/>
                <w:lang w:eastAsia="en-GB"/>
              </w:rPr>
              <w:t xml:space="preserve">reparation and </w:t>
            </w:r>
            <w:r>
              <w:rPr>
                <w:rFonts w:ascii="Arial" w:eastAsia="Times New Roman" w:hAnsi="Arial" w:cs="Arial"/>
                <w:bCs/>
                <w:sz w:val="20"/>
                <w:szCs w:val="20"/>
                <w:lang w:eastAsia="en-GB"/>
              </w:rPr>
              <w:t>R</w:t>
            </w:r>
            <w:r w:rsidRPr="00CB6B33">
              <w:rPr>
                <w:rFonts w:ascii="Arial" w:eastAsia="Times New Roman" w:hAnsi="Arial" w:cs="Arial"/>
                <w:bCs/>
                <w:sz w:val="20"/>
                <w:szCs w:val="20"/>
                <w:lang w:eastAsia="en-GB"/>
              </w:rPr>
              <w:t>eview</w:t>
            </w:r>
          </w:p>
        </w:tc>
      </w:tr>
      <w:tr w:rsidR="00105EED" w:rsidRPr="00FD50ED" w:rsidTr="00C97245">
        <w:trPr>
          <w:trHeight w:val="550"/>
        </w:trPr>
        <w:tc>
          <w:tcPr>
            <w:tcW w:w="0" w:type="auto"/>
            <w:vMerge/>
            <w:tcBorders>
              <w:top w:val="nil"/>
              <w:left w:val="nil"/>
              <w:bottom w:val="nil"/>
            </w:tcBorders>
            <w:vAlign w:val="center"/>
            <w:hideMark/>
          </w:tcPr>
          <w:p w:rsidR="00105EED" w:rsidRPr="00FD50ED" w:rsidRDefault="00105EED" w:rsidP="00C97245">
            <w:pPr>
              <w:rPr>
                <w:rFonts w:ascii="Arial" w:eastAsia="Times New Roman" w:hAnsi="Arial" w:cs="Arial"/>
                <w:b/>
                <w:bCs/>
                <w:sz w:val="24"/>
                <w:szCs w:val="24"/>
                <w:lang w:eastAsia="en-GB"/>
              </w:rPr>
            </w:pPr>
          </w:p>
        </w:tc>
        <w:tc>
          <w:tcPr>
            <w:tcW w:w="10340" w:type="dxa"/>
            <w:shd w:val="clear" w:color="auto" w:fill="auto"/>
            <w:tcMar>
              <w:top w:w="72" w:type="dxa"/>
              <w:left w:w="144" w:type="dxa"/>
              <w:bottom w:w="72" w:type="dxa"/>
              <w:right w:w="144" w:type="dxa"/>
            </w:tcMar>
            <w:hideMark/>
          </w:tcPr>
          <w:p w:rsidR="00105EED" w:rsidRPr="00CB6B33" w:rsidRDefault="00105EED" w:rsidP="00C97245">
            <w:pPr>
              <w:spacing w:after="0" w:line="240" w:lineRule="auto"/>
              <w:rPr>
                <w:rFonts w:ascii="Arial" w:eastAsia="Times New Roman" w:hAnsi="Arial" w:cs="Arial"/>
                <w:bCs/>
                <w:sz w:val="20"/>
                <w:szCs w:val="20"/>
                <w:lang w:eastAsia="en-GB"/>
              </w:rPr>
            </w:pPr>
            <w:r w:rsidRPr="00CB6B33">
              <w:rPr>
                <w:rFonts w:ascii="Arial" w:eastAsia="Times New Roman" w:hAnsi="Arial" w:cs="Arial"/>
                <w:bCs/>
                <w:sz w:val="20"/>
                <w:szCs w:val="20"/>
                <w:lang w:eastAsia="en-GB"/>
              </w:rPr>
              <w:t xml:space="preserve">Minimum </w:t>
            </w:r>
            <w:r>
              <w:rPr>
                <w:rFonts w:ascii="Arial" w:eastAsia="Times New Roman" w:hAnsi="Arial" w:cs="Arial"/>
                <w:bCs/>
                <w:sz w:val="20"/>
                <w:szCs w:val="20"/>
                <w:lang w:eastAsia="en-GB"/>
              </w:rPr>
              <w:t>D</w:t>
            </w:r>
            <w:r w:rsidRPr="00CB6B33">
              <w:rPr>
                <w:rFonts w:ascii="Arial" w:eastAsia="Times New Roman" w:hAnsi="Arial" w:cs="Arial"/>
                <w:bCs/>
                <w:sz w:val="20"/>
                <w:szCs w:val="20"/>
                <w:lang w:eastAsia="en-GB"/>
              </w:rPr>
              <w:t xml:space="preserve">ata </w:t>
            </w:r>
            <w:r>
              <w:rPr>
                <w:rFonts w:ascii="Arial" w:eastAsia="Times New Roman" w:hAnsi="Arial" w:cs="Arial"/>
                <w:bCs/>
                <w:sz w:val="20"/>
                <w:szCs w:val="20"/>
                <w:lang w:eastAsia="en-GB"/>
              </w:rPr>
              <w:t>S</w:t>
            </w:r>
            <w:r w:rsidRPr="00CB6B33">
              <w:rPr>
                <w:rFonts w:ascii="Arial" w:eastAsia="Times New Roman" w:hAnsi="Arial" w:cs="Arial"/>
                <w:bCs/>
                <w:sz w:val="20"/>
                <w:szCs w:val="20"/>
                <w:lang w:eastAsia="en-GB"/>
              </w:rPr>
              <w:t>et</w:t>
            </w:r>
          </w:p>
        </w:tc>
      </w:tr>
      <w:tr w:rsidR="00105EED" w:rsidRPr="00FD50ED" w:rsidTr="00C97245">
        <w:trPr>
          <w:trHeight w:val="561"/>
        </w:trPr>
        <w:tc>
          <w:tcPr>
            <w:tcW w:w="0" w:type="auto"/>
            <w:vMerge/>
            <w:tcBorders>
              <w:top w:val="nil"/>
              <w:left w:val="nil"/>
              <w:bottom w:val="nil"/>
            </w:tcBorders>
            <w:vAlign w:val="center"/>
            <w:hideMark/>
          </w:tcPr>
          <w:p w:rsidR="00105EED" w:rsidRPr="00FD50ED" w:rsidRDefault="00105EED" w:rsidP="00C97245">
            <w:pPr>
              <w:rPr>
                <w:rFonts w:ascii="Arial" w:eastAsia="Times New Roman" w:hAnsi="Arial" w:cs="Arial"/>
                <w:b/>
                <w:bCs/>
                <w:sz w:val="24"/>
                <w:szCs w:val="24"/>
                <w:lang w:eastAsia="en-GB"/>
              </w:rPr>
            </w:pPr>
          </w:p>
        </w:tc>
        <w:tc>
          <w:tcPr>
            <w:tcW w:w="10340" w:type="dxa"/>
            <w:shd w:val="clear" w:color="auto" w:fill="auto"/>
            <w:tcMar>
              <w:top w:w="72" w:type="dxa"/>
              <w:left w:w="144" w:type="dxa"/>
              <w:bottom w:w="72" w:type="dxa"/>
              <w:right w:w="144" w:type="dxa"/>
            </w:tcMar>
            <w:hideMark/>
          </w:tcPr>
          <w:p w:rsidR="00105EED" w:rsidRPr="00CB6B33" w:rsidRDefault="00105EED" w:rsidP="00C97245">
            <w:pPr>
              <w:spacing w:after="0" w:line="240" w:lineRule="auto"/>
              <w:rPr>
                <w:rFonts w:ascii="Arial" w:eastAsia="Times New Roman" w:hAnsi="Arial" w:cs="Arial"/>
                <w:bCs/>
                <w:sz w:val="20"/>
                <w:szCs w:val="20"/>
                <w:lang w:eastAsia="en-GB"/>
              </w:rPr>
            </w:pPr>
            <w:r w:rsidRPr="00CB6B33">
              <w:rPr>
                <w:rFonts w:ascii="Arial" w:eastAsia="Times New Roman" w:hAnsi="Arial" w:cs="Arial"/>
                <w:bCs/>
                <w:sz w:val="20"/>
                <w:szCs w:val="20"/>
                <w:lang w:eastAsia="en-GB"/>
              </w:rPr>
              <w:t xml:space="preserve">Named </w:t>
            </w:r>
            <w:r>
              <w:rPr>
                <w:rFonts w:ascii="Arial" w:eastAsia="Times New Roman" w:hAnsi="Arial" w:cs="Arial"/>
                <w:bCs/>
                <w:sz w:val="20"/>
                <w:szCs w:val="20"/>
                <w:lang w:eastAsia="en-GB"/>
              </w:rPr>
              <w:t>R</w:t>
            </w:r>
            <w:r w:rsidRPr="00CB6B33">
              <w:rPr>
                <w:rFonts w:ascii="Arial" w:eastAsia="Times New Roman" w:hAnsi="Arial" w:cs="Arial"/>
                <w:bCs/>
                <w:sz w:val="20"/>
                <w:szCs w:val="20"/>
                <w:lang w:eastAsia="en-GB"/>
              </w:rPr>
              <w:t xml:space="preserve">esponsible </w:t>
            </w:r>
            <w:r>
              <w:rPr>
                <w:rFonts w:ascii="Arial" w:eastAsia="Times New Roman" w:hAnsi="Arial" w:cs="Arial"/>
                <w:bCs/>
                <w:sz w:val="20"/>
                <w:szCs w:val="20"/>
                <w:lang w:eastAsia="en-GB"/>
              </w:rPr>
              <w:t>O</w:t>
            </w:r>
            <w:r w:rsidRPr="00CB6B33">
              <w:rPr>
                <w:rFonts w:ascii="Arial" w:eastAsia="Times New Roman" w:hAnsi="Arial" w:cs="Arial"/>
                <w:bCs/>
                <w:sz w:val="20"/>
                <w:szCs w:val="20"/>
                <w:lang w:eastAsia="en-GB"/>
              </w:rPr>
              <w:t>fficer</w:t>
            </w:r>
          </w:p>
        </w:tc>
      </w:tr>
      <w:tr w:rsidR="00105EED" w:rsidRPr="00FD50ED" w:rsidTr="00C97245">
        <w:trPr>
          <w:trHeight w:val="558"/>
        </w:trPr>
        <w:tc>
          <w:tcPr>
            <w:tcW w:w="0" w:type="auto"/>
            <w:vMerge/>
            <w:tcBorders>
              <w:top w:val="nil"/>
              <w:left w:val="nil"/>
              <w:bottom w:val="nil"/>
            </w:tcBorders>
            <w:vAlign w:val="center"/>
            <w:hideMark/>
          </w:tcPr>
          <w:p w:rsidR="00105EED" w:rsidRPr="00FD50ED" w:rsidRDefault="00105EED" w:rsidP="00C97245">
            <w:pPr>
              <w:rPr>
                <w:rFonts w:ascii="Arial" w:eastAsia="Times New Roman" w:hAnsi="Arial" w:cs="Arial"/>
                <w:b/>
                <w:bCs/>
                <w:sz w:val="24"/>
                <w:szCs w:val="24"/>
                <w:lang w:eastAsia="en-GB"/>
              </w:rPr>
            </w:pPr>
          </w:p>
        </w:tc>
        <w:tc>
          <w:tcPr>
            <w:tcW w:w="10340" w:type="dxa"/>
            <w:shd w:val="clear" w:color="auto" w:fill="auto"/>
            <w:tcMar>
              <w:top w:w="72" w:type="dxa"/>
              <w:left w:w="144" w:type="dxa"/>
              <w:bottom w:w="72" w:type="dxa"/>
              <w:right w:w="144" w:type="dxa"/>
            </w:tcMar>
            <w:hideMark/>
          </w:tcPr>
          <w:p w:rsidR="00105EED" w:rsidRPr="00CB6B33" w:rsidRDefault="00105EED" w:rsidP="00DD720E">
            <w:pPr>
              <w:spacing w:after="0" w:line="240" w:lineRule="auto"/>
              <w:rPr>
                <w:rFonts w:ascii="Arial" w:eastAsia="Times New Roman" w:hAnsi="Arial" w:cs="Arial"/>
                <w:bCs/>
                <w:sz w:val="20"/>
                <w:szCs w:val="20"/>
                <w:lang w:eastAsia="en-GB"/>
              </w:rPr>
            </w:pPr>
            <w:r w:rsidRPr="00CB6B33">
              <w:rPr>
                <w:rFonts w:ascii="Arial" w:eastAsia="Times New Roman" w:hAnsi="Arial" w:cs="Arial"/>
                <w:bCs/>
                <w:sz w:val="20"/>
                <w:szCs w:val="20"/>
                <w:lang w:eastAsia="en-GB"/>
              </w:rPr>
              <w:t xml:space="preserve">Care </w:t>
            </w:r>
            <w:r>
              <w:rPr>
                <w:rFonts w:ascii="Arial" w:eastAsia="Times New Roman" w:hAnsi="Arial" w:cs="Arial"/>
                <w:bCs/>
                <w:sz w:val="20"/>
                <w:szCs w:val="20"/>
                <w:lang w:eastAsia="en-GB"/>
              </w:rPr>
              <w:t>C</w:t>
            </w:r>
            <w:r w:rsidRPr="00CB6B33">
              <w:rPr>
                <w:rFonts w:ascii="Arial" w:eastAsia="Times New Roman" w:hAnsi="Arial" w:cs="Arial"/>
                <w:bCs/>
                <w:sz w:val="20"/>
                <w:szCs w:val="20"/>
                <w:lang w:eastAsia="en-GB"/>
              </w:rPr>
              <w:t xml:space="preserve">ertificate </w:t>
            </w:r>
            <w:r>
              <w:rPr>
                <w:rFonts w:ascii="Arial" w:eastAsia="Times New Roman" w:hAnsi="Arial" w:cs="Arial"/>
                <w:bCs/>
                <w:sz w:val="20"/>
                <w:szCs w:val="20"/>
                <w:lang w:eastAsia="en-GB"/>
              </w:rPr>
              <w:t>R</w:t>
            </w:r>
            <w:r w:rsidRPr="00CB6B33">
              <w:rPr>
                <w:rFonts w:ascii="Arial" w:eastAsia="Times New Roman" w:hAnsi="Arial" w:cs="Arial"/>
                <w:bCs/>
                <w:sz w:val="20"/>
                <w:szCs w:val="20"/>
                <w:lang w:eastAsia="en-GB"/>
              </w:rPr>
              <w:t>eview</w:t>
            </w:r>
            <w:r>
              <w:rPr>
                <w:rFonts w:ascii="Arial" w:eastAsia="Times New Roman" w:hAnsi="Arial" w:cs="Arial"/>
                <w:bCs/>
                <w:sz w:val="20"/>
                <w:szCs w:val="20"/>
                <w:lang w:eastAsia="en-GB"/>
              </w:rPr>
              <w:t xml:space="preserve">, Mapping </w:t>
            </w:r>
            <w:r w:rsidRPr="00CB6B33">
              <w:rPr>
                <w:rFonts w:ascii="Arial" w:eastAsia="Times New Roman" w:hAnsi="Arial" w:cs="Arial"/>
                <w:bCs/>
                <w:sz w:val="20"/>
                <w:szCs w:val="20"/>
                <w:lang w:eastAsia="en-GB"/>
              </w:rPr>
              <w:t xml:space="preserve"> and </w:t>
            </w:r>
            <w:r w:rsidR="00DD720E">
              <w:rPr>
                <w:rFonts w:ascii="Arial" w:eastAsia="Times New Roman" w:hAnsi="Arial" w:cs="Arial"/>
                <w:bCs/>
                <w:sz w:val="20"/>
                <w:szCs w:val="20"/>
                <w:lang w:eastAsia="en-GB"/>
              </w:rPr>
              <w:t>Ratification</w:t>
            </w:r>
          </w:p>
        </w:tc>
      </w:tr>
    </w:tbl>
    <w:p w:rsidR="00105EED" w:rsidRPr="005A5695" w:rsidRDefault="00105EED" w:rsidP="003D2909">
      <w:pPr>
        <w:pStyle w:val="NoSpacing"/>
        <w:spacing w:line="276" w:lineRule="auto"/>
        <w:jc w:val="both"/>
        <w:rPr>
          <w:rFonts w:ascii="Arial" w:hAnsi="Arial" w:cs="Arial"/>
        </w:rPr>
      </w:pPr>
    </w:p>
    <w:p w:rsidR="00387AD1" w:rsidRPr="00CB6B33" w:rsidRDefault="00387AD1" w:rsidP="00387AD1">
      <w:pPr>
        <w:rPr>
          <w:b/>
        </w:rPr>
      </w:pPr>
      <w:r>
        <w:rPr>
          <w:b/>
        </w:rPr>
        <w:t xml:space="preserve">                                                          </w:t>
      </w:r>
      <w:r w:rsidRPr="00CB6B33">
        <w:rPr>
          <w:b/>
        </w:rPr>
        <w:t xml:space="preserve">Figure 1: </w:t>
      </w:r>
      <w:r>
        <w:rPr>
          <w:b/>
        </w:rPr>
        <w:t xml:space="preserve"> Suggested </w:t>
      </w:r>
      <w:r w:rsidRPr="00CB6B33">
        <w:rPr>
          <w:b/>
        </w:rPr>
        <w:t>elements for Care Certificate Quality Assurance</w:t>
      </w:r>
    </w:p>
    <w:p w:rsidR="00AD1EE5" w:rsidRPr="005A5695" w:rsidRDefault="00AD1EE5" w:rsidP="003D2909">
      <w:pPr>
        <w:pStyle w:val="NoSpacing"/>
        <w:spacing w:line="276" w:lineRule="auto"/>
        <w:jc w:val="both"/>
        <w:rPr>
          <w:rFonts w:ascii="Arial" w:hAnsi="Arial" w:cs="Arial"/>
        </w:rPr>
      </w:pPr>
    </w:p>
    <w:p w:rsidR="00AD1EE5" w:rsidRPr="005A5695" w:rsidRDefault="00AD1EE5" w:rsidP="003D2909">
      <w:pPr>
        <w:pStyle w:val="NoSpacing"/>
        <w:spacing w:line="276" w:lineRule="auto"/>
        <w:jc w:val="both"/>
        <w:rPr>
          <w:rFonts w:ascii="Arial" w:hAnsi="Arial" w:cs="Arial"/>
        </w:rPr>
      </w:pPr>
    </w:p>
    <w:p w:rsidR="00AD1EE5" w:rsidRPr="005A5695" w:rsidRDefault="00AD1EE5" w:rsidP="00D63CCD">
      <w:pPr>
        <w:pStyle w:val="NoSpacing"/>
        <w:spacing w:line="276" w:lineRule="auto"/>
        <w:jc w:val="both"/>
        <w:rPr>
          <w:rFonts w:ascii="Arial" w:hAnsi="Arial" w:cs="Arial"/>
          <w:b/>
          <w:i/>
        </w:rPr>
      </w:pPr>
    </w:p>
    <w:p w:rsidR="002316EA" w:rsidRPr="005A5695" w:rsidRDefault="00BC70F2" w:rsidP="00D63CCD">
      <w:pPr>
        <w:pStyle w:val="NoSpacing"/>
        <w:spacing w:line="276" w:lineRule="auto"/>
        <w:jc w:val="both"/>
        <w:rPr>
          <w:rFonts w:ascii="Arial" w:hAnsi="Arial" w:cs="Arial"/>
        </w:rPr>
      </w:pPr>
      <w:r w:rsidRPr="005A5695">
        <w:rPr>
          <w:rFonts w:ascii="Arial" w:hAnsi="Arial" w:cs="Arial"/>
          <w:b/>
          <w:i/>
        </w:rPr>
        <w:t xml:space="preserve">The need for a </w:t>
      </w:r>
      <w:r w:rsidR="00D0754B" w:rsidRPr="005A5695">
        <w:rPr>
          <w:rFonts w:ascii="Arial" w:hAnsi="Arial" w:cs="Arial"/>
          <w:b/>
          <w:i/>
        </w:rPr>
        <w:t>m</w:t>
      </w:r>
      <w:r w:rsidRPr="005A5695">
        <w:rPr>
          <w:rFonts w:ascii="Arial" w:hAnsi="Arial" w:cs="Arial"/>
          <w:b/>
          <w:i/>
        </w:rPr>
        <w:t>inim</w:t>
      </w:r>
      <w:r w:rsidR="00D0754B" w:rsidRPr="005A5695">
        <w:rPr>
          <w:rFonts w:ascii="Arial" w:hAnsi="Arial" w:cs="Arial"/>
          <w:b/>
          <w:i/>
        </w:rPr>
        <w:t>um data s</w:t>
      </w:r>
      <w:r w:rsidRPr="005A5695">
        <w:rPr>
          <w:rFonts w:ascii="Arial" w:hAnsi="Arial" w:cs="Arial"/>
          <w:b/>
          <w:i/>
        </w:rPr>
        <w:t>et</w:t>
      </w:r>
      <w:r w:rsidR="00822D6C" w:rsidRPr="005A5695">
        <w:rPr>
          <w:rFonts w:ascii="Arial" w:hAnsi="Arial" w:cs="Arial"/>
          <w:b/>
          <w:i/>
        </w:rPr>
        <w:t xml:space="preserve"> (MDS)</w:t>
      </w:r>
      <w:r w:rsidRPr="005A5695">
        <w:rPr>
          <w:rFonts w:ascii="Arial" w:hAnsi="Arial" w:cs="Arial"/>
          <w:b/>
          <w:i/>
        </w:rPr>
        <w:t>:</w:t>
      </w:r>
      <w:r w:rsidRPr="005A5695">
        <w:rPr>
          <w:rFonts w:ascii="Arial" w:hAnsi="Arial" w:cs="Arial"/>
        </w:rPr>
        <w:t xml:space="preserve"> </w:t>
      </w:r>
      <w:r w:rsidR="00E914AF" w:rsidRPr="005A5695">
        <w:rPr>
          <w:rFonts w:ascii="Arial" w:hAnsi="Arial" w:cs="Arial"/>
        </w:rPr>
        <w:t xml:space="preserve">In support of the </w:t>
      </w:r>
      <w:r w:rsidR="00F74358" w:rsidRPr="005A5695">
        <w:rPr>
          <w:rFonts w:ascii="Arial" w:hAnsi="Arial" w:cs="Arial"/>
        </w:rPr>
        <w:t>mapping</w:t>
      </w:r>
      <w:r w:rsidR="00E914AF" w:rsidRPr="005A5695">
        <w:rPr>
          <w:rFonts w:ascii="Arial" w:hAnsi="Arial" w:cs="Arial"/>
        </w:rPr>
        <w:t xml:space="preserve"> work</w:t>
      </w:r>
      <w:r w:rsidR="00822D6C" w:rsidRPr="005A5695">
        <w:rPr>
          <w:rFonts w:ascii="Arial" w:hAnsi="Arial" w:cs="Arial"/>
        </w:rPr>
        <w:t>,</w:t>
      </w:r>
      <w:r w:rsidR="00E914AF" w:rsidRPr="005A5695">
        <w:rPr>
          <w:rFonts w:ascii="Arial" w:hAnsi="Arial" w:cs="Arial"/>
        </w:rPr>
        <w:t xml:space="preserve"> </w:t>
      </w:r>
      <w:r w:rsidR="002316EA" w:rsidRPr="005A5695">
        <w:rPr>
          <w:rFonts w:ascii="Arial" w:hAnsi="Arial" w:cs="Arial"/>
        </w:rPr>
        <w:t xml:space="preserve">the ability to </w:t>
      </w:r>
      <w:r w:rsidR="00AA39B7" w:rsidRPr="005A5695">
        <w:rPr>
          <w:rFonts w:ascii="Arial" w:hAnsi="Arial" w:cs="Arial"/>
        </w:rPr>
        <w:t>capture and record the evidence needed to demonstrate completion of the Care Certificat</w:t>
      </w:r>
      <w:r w:rsidR="00AC6D2D" w:rsidRPr="005A5695">
        <w:rPr>
          <w:rFonts w:ascii="Arial" w:hAnsi="Arial" w:cs="Arial"/>
        </w:rPr>
        <w:t>e to enable portability as HCSW</w:t>
      </w:r>
      <w:r w:rsidR="002A7564" w:rsidRPr="005A5695">
        <w:rPr>
          <w:rFonts w:ascii="Arial" w:hAnsi="Arial" w:cs="Arial"/>
        </w:rPr>
        <w:t>’s</w:t>
      </w:r>
      <w:r w:rsidR="00AA39B7" w:rsidRPr="005A5695">
        <w:rPr>
          <w:rFonts w:ascii="Arial" w:hAnsi="Arial" w:cs="Arial"/>
        </w:rPr>
        <w:t xml:space="preserve"> move to new roles or employers and prevent duplication</w:t>
      </w:r>
      <w:r w:rsidR="002316EA" w:rsidRPr="005A5695">
        <w:rPr>
          <w:rFonts w:ascii="Arial" w:hAnsi="Arial" w:cs="Arial"/>
        </w:rPr>
        <w:t xml:space="preserve"> </w:t>
      </w:r>
      <w:r w:rsidR="00AA39B7" w:rsidRPr="005A5695">
        <w:rPr>
          <w:rFonts w:ascii="Arial" w:hAnsi="Arial" w:cs="Arial"/>
        </w:rPr>
        <w:t xml:space="preserve">of training </w:t>
      </w:r>
      <w:r w:rsidR="00E914AF" w:rsidRPr="005A5695">
        <w:rPr>
          <w:rFonts w:ascii="Arial" w:hAnsi="Arial" w:cs="Arial"/>
        </w:rPr>
        <w:t>is being progressed</w:t>
      </w:r>
      <w:r w:rsidR="00AA39B7" w:rsidRPr="005A5695">
        <w:rPr>
          <w:rFonts w:ascii="Arial" w:hAnsi="Arial" w:cs="Arial"/>
        </w:rPr>
        <w:t>.</w:t>
      </w:r>
      <w:r w:rsidR="00E914AF" w:rsidRPr="005A5695">
        <w:rPr>
          <w:rFonts w:ascii="Arial" w:hAnsi="Arial" w:cs="Arial"/>
        </w:rPr>
        <w:t xml:space="preserve"> </w:t>
      </w:r>
      <w:r w:rsidR="00AA39B7" w:rsidRPr="005A5695">
        <w:rPr>
          <w:rFonts w:ascii="Arial" w:hAnsi="Arial" w:cs="Arial"/>
        </w:rPr>
        <w:t>T</w:t>
      </w:r>
      <w:r w:rsidR="00E914AF" w:rsidRPr="005A5695">
        <w:rPr>
          <w:rFonts w:ascii="Arial" w:hAnsi="Arial" w:cs="Arial"/>
        </w:rPr>
        <w:t xml:space="preserve">he local </w:t>
      </w:r>
      <w:r w:rsidR="002A7564" w:rsidRPr="005A5695">
        <w:rPr>
          <w:rFonts w:ascii="Arial" w:hAnsi="Arial" w:cs="Arial"/>
        </w:rPr>
        <w:t xml:space="preserve">pilot organisations </w:t>
      </w:r>
      <w:r w:rsidR="00E914AF" w:rsidRPr="005A5695">
        <w:rPr>
          <w:rFonts w:ascii="Arial" w:hAnsi="Arial" w:cs="Arial"/>
        </w:rPr>
        <w:t xml:space="preserve">have specifically </w:t>
      </w:r>
      <w:r w:rsidR="00F74358" w:rsidRPr="005A5695">
        <w:rPr>
          <w:rFonts w:ascii="Arial" w:hAnsi="Arial" w:cs="Arial"/>
        </w:rPr>
        <w:t>explored the</w:t>
      </w:r>
      <w:r w:rsidR="002A7564" w:rsidRPr="005A5695">
        <w:rPr>
          <w:rFonts w:ascii="Arial" w:hAnsi="Arial" w:cs="Arial"/>
        </w:rPr>
        <w:t xml:space="preserve"> required MDS that would need to be held </w:t>
      </w:r>
      <w:r w:rsidR="00AA39B7" w:rsidRPr="005A5695">
        <w:rPr>
          <w:rFonts w:ascii="Arial" w:hAnsi="Arial" w:cs="Arial"/>
        </w:rPr>
        <w:t xml:space="preserve">to support </w:t>
      </w:r>
      <w:r w:rsidR="00AC6D2D" w:rsidRPr="005A5695">
        <w:rPr>
          <w:rFonts w:ascii="Arial" w:hAnsi="Arial" w:cs="Arial"/>
        </w:rPr>
        <w:t>data capture</w:t>
      </w:r>
      <w:r w:rsidR="00F74358" w:rsidRPr="005A5695">
        <w:rPr>
          <w:rFonts w:ascii="Arial" w:hAnsi="Arial" w:cs="Arial"/>
        </w:rPr>
        <w:t>, enable</w:t>
      </w:r>
      <w:r w:rsidR="002A7564" w:rsidRPr="005A5695">
        <w:rPr>
          <w:rFonts w:ascii="Arial" w:hAnsi="Arial" w:cs="Arial"/>
        </w:rPr>
        <w:t xml:space="preserve"> </w:t>
      </w:r>
      <w:r w:rsidR="00AC6D2D" w:rsidRPr="005A5695">
        <w:rPr>
          <w:rFonts w:ascii="Arial" w:hAnsi="Arial" w:cs="Arial"/>
        </w:rPr>
        <w:t>reporting a</w:t>
      </w:r>
      <w:r w:rsidR="002A7564" w:rsidRPr="005A5695">
        <w:rPr>
          <w:rFonts w:ascii="Arial" w:hAnsi="Arial" w:cs="Arial"/>
        </w:rPr>
        <w:t>nd support transferability</w:t>
      </w:r>
      <w:r w:rsidR="00AA39B7" w:rsidRPr="005A5695">
        <w:rPr>
          <w:rFonts w:ascii="Arial" w:hAnsi="Arial" w:cs="Arial"/>
        </w:rPr>
        <w:t xml:space="preserve"> of data and ensure consistent reporting across a variety of systems.</w:t>
      </w:r>
      <w:r w:rsidR="00E914AF" w:rsidRPr="005A5695">
        <w:rPr>
          <w:rFonts w:ascii="Arial" w:hAnsi="Arial" w:cs="Arial"/>
        </w:rPr>
        <w:t xml:space="preserve"> </w:t>
      </w:r>
      <w:r w:rsidR="00AA39B7" w:rsidRPr="005A5695">
        <w:rPr>
          <w:rFonts w:ascii="Arial" w:hAnsi="Arial" w:cs="Arial"/>
        </w:rPr>
        <w:t xml:space="preserve">A briefing paper detailing the proposed </w:t>
      </w:r>
      <w:r w:rsidR="0069402F" w:rsidRPr="005A5695">
        <w:rPr>
          <w:rFonts w:ascii="Arial" w:hAnsi="Arial" w:cs="Arial"/>
        </w:rPr>
        <w:t>MDS</w:t>
      </w:r>
      <w:r w:rsidR="00AA39B7" w:rsidRPr="005A5695">
        <w:rPr>
          <w:rFonts w:ascii="Arial" w:hAnsi="Arial" w:cs="Arial"/>
        </w:rPr>
        <w:t xml:space="preserve"> that organisations should collect for recording the completion of the Care Certificate is included in Appendix </w:t>
      </w:r>
      <w:r w:rsidR="00371E1F" w:rsidRPr="005A5695">
        <w:rPr>
          <w:rFonts w:ascii="Arial" w:hAnsi="Arial" w:cs="Arial"/>
        </w:rPr>
        <w:t>7</w:t>
      </w:r>
      <w:r w:rsidR="00AA39B7" w:rsidRPr="005A5695">
        <w:rPr>
          <w:rFonts w:ascii="Arial" w:hAnsi="Arial" w:cs="Arial"/>
        </w:rPr>
        <w:t>.</w:t>
      </w:r>
      <w:r w:rsidR="005E5355" w:rsidRPr="005A5695">
        <w:rPr>
          <w:rFonts w:ascii="Arial" w:hAnsi="Arial" w:cs="Arial"/>
        </w:rPr>
        <w:t xml:space="preserve"> The MDS is recommended</w:t>
      </w:r>
      <w:r w:rsidR="00C626B2" w:rsidRPr="005A5695">
        <w:rPr>
          <w:rFonts w:ascii="Arial" w:hAnsi="Arial" w:cs="Arial"/>
        </w:rPr>
        <w:t xml:space="preserve"> for adoption at national level.</w:t>
      </w:r>
      <w:r w:rsidR="00704B76" w:rsidRPr="005A5695">
        <w:rPr>
          <w:rFonts w:ascii="Arial" w:hAnsi="Arial" w:cs="Arial"/>
        </w:rPr>
        <w:t xml:space="preserve"> This has also been used to inform a discussion with the National Electronic Staff Record Team who could undertake some development work to aid recording of the Care Certificate</w:t>
      </w:r>
      <w:r w:rsidR="00894E4E">
        <w:rPr>
          <w:rFonts w:ascii="Arial" w:hAnsi="Arial" w:cs="Arial"/>
        </w:rPr>
        <w:t>.</w:t>
      </w:r>
      <w:r w:rsidR="00704B76" w:rsidRPr="005A5695">
        <w:rPr>
          <w:rFonts w:ascii="Arial" w:hAnsi="Arial" w:cs="Arial"/>
        </w:rPr>
        <w:t xml:space="preserve"> The national project team is asked to support the contents of this paper so ESR can commence the necessary development.</w:t>
      </w:r>
    </w:p>
    <w:p w:rsidR="005E5355" w:rsidRPr="005A5695" w:rsidRDefault="005E5355" w:rsidP="00D63CCD">
      <w:pPr>
        <w:pStyle w:val="NoSpacing"/>
        <w:spacing w:line="276" w:lineRule="auto"/>
        <w:jc w:val="both"/>
        <w:rPr>
          <w:rFonts w:ascii="Arial" w:hAnsi="Arial" w:cs="Arial"/>
          <w:b/>
          <w:i/>
        </w:rPr>
      </w:pPr>
    </w:p>
    <w:p w:rsidR="00C626B2" w:rsidRPr="005A5695" w:rsidRDefault="00D0754B" w:rsidP="00D63CCD">
      <w:pPr>
        <w:pStyle w:val="NoSpacing"/>
        <w:spacing w:line="276" w:lineRule="auto"/>
        <w:jc w:val="both"/>
        <w:rPr>
          <w:rFonts w:ascii="Arial" w:hAnsi="Arial" w:cs="Arial"/>
        </w:rPr>
      </w:pPr>
      <w:r w:rsidRPr="005A5695">
        <w:rPr>
          <w:rFonts w:ascii="Arial" w:hAnsi="Arial" w:cs="Arial"/>
          <w:b/>
          <w:i/>
        </w:rPr>
        <w:t xml:space="preserve">Development of a national Care Certificate toolkit: </w:t>
      </w:r>
      <w:r w:rsidR="00F74358" w:rsidRPr="005A5695">
        <w:rPr>
          <w:rFonts w:ascii="Arial" w:hAnsi="Arial" w:cs="Arial"/>
        </w:rPr>
        <w:t xml:space="preserve">Within the NW, there is strong support for the development of a national toolkit, which includes a standardised but </w:t>
      </w:r>
      <w:r w:rsidR="00822D6C" w:rsidRPr="005A5695">
        <w:rPr>
          <w:rFonts w:ascii="Arial" w:hAnsi="Arial" w:cs="Arial"/>
        </w:rPr>
        <w:t>adaptable</w:t>
      </w:r>
      <w:r w:rsidR="00F74358" w:rsidRPr="005A5695">
        <w:rPr>
          <w:rFonts w:ascii="Arial" w:hAnsi="Arial" w:cs="Arial"/>
        </w:rPr>
        <w:t xml:space="preserve"> suite of documents, </w:t>
      </w:r>
      <w:r w:rsidR="00822D6C" w:rsidRPr="005A5695">
        <w:rPr>
          <w:rFonts w:ascii="Arial" w:hAnsi="Arial" w:cs="Arial"/>
        </w:rPr>
        <w:t xml:space="preserve">which </w:t>
      </w:r>
      <w:r w:rsidR="00F74358" w:rsidRPr="005A5695">
        <w:rPr>
          <w:rFonts w:ascii="Arial" w:hAnsi="Arial" w:cs="Arial"/>
        </w:rPr>
        <w:t>should be available at the formal launch of the Care Certificate. This is needed to aid efficiency (preventing organisations having to spend time to redevelop the materials for use at local level), promote standardisation but also allow organisations the ability to customise materials in order to enable local identity and integration with</w:t>
      </w:r>
      <w:r w:rsidR="00894E4E">
        <w:rPr>
          <w:rFonts w:ascii="Arial" w:hAnsi="Arial" w:cs="Arial"/>
        </w:rPr>
        <w:t>in</w:t>
      </w:r>
      <w:r w:rsidR="00F74358" w:rsidRPr="005A5695">
        <w:rPr>
          <w:rFonts w:ascii="Arial" w:hAnsi="Arial" w:cs="Arial"/>
        </w:rPr>
        <w:t xml:space="preserve"> existing relevant developments. </w:t>
      </w:r>
      <w:r w:rsidR="00E65829" w:rsidRPr="005A5695">
        <w:rPr>
          <w:rFonts w:ascii="Arial" w:hAnsi="Arial" w:cs="Arial"/>
        </w:rPr>
        <w:t>Th</w:t>
      </w:r>
      <w:r w:rsidR="00C626B2" w:rsidRPr="005A5695">
        <w:rPr>
          <w:rFonts w:ascii="Arial" w:hAnsi="Arial" w:cs="Arial"/>
        </w:rPr>
        <w:t>is toolkit should include a</w:t>
      </w:r>
      <w:r w:rsidR="00822D6C" w:rsidRPr="005A5695">
        <w:rPr>
          <w:rFonts w:ascii="Arial" w:hAnsi="Arial" w:cs="Arial"/>
        </w:rPr>
        <w:t>s</w:t>
      </w:r>
      <w:r w:rsidR="00C626B2" w:rsidRPr="005A5695">
        <w:rPr>
          <w:rFonts w:ascii="Arial" w:hAnsi="Arial" w:cs="Arial"/>
        </w:rPr>
        <w:t xml:space="preserve"> a minimum</w:t>
      </w:r>
      <w:r w:rsidR="00822D6C" w:rsidRPr="005A5695">
        <w:rPr>
          <w:rFonts w:ascii="Arial" w:hAnsi="Arial" w:cs="Arial"/>
        </w:rPr>
        <w:t>:</w:t>
      </w:r>
    </w:p>
    <w:p w:rsidR="00C626B2" w:rsidRPr="005A5695" w:rsidRDefault="00C626B2" w:rsidP="00D63CCD">
      <w:pPr>
        <w:pStyle w:val="NoSpacing"/>
        <w:spacing w:line="276" w:lineRule="auto"/>
        <w:jc w:val="both"/>
        <w:rPr>
          <w:rFonts w:ascii="Arial" w:hAnsi="Arial" w:cs="Arial"/>
        </w:rPr>
      </w:pPr>
    </w:p>
    <w:p w:rsidR="00C626B2" w:rsidRPr="005A5695" w:rsidRDefault="00C626B2" w:rsidP="006548A5">
      <w:pPr>
        <w:pStyle w:val="NoSpacing"/>
        <w:numPr>
          <w:ilvl w:val="0"/>
          <w:numId w:val="25"/>
        </w:numPr>
        <w:spacing w:line="360" w:lineRule="auto"/>
        <w:jc w:val="both"/>
        <w:rPr>
          <w:rFonts w:ascii="Arial" w:hAnsi="Arial" w:cs="Arial"/>
        </w:rPr>
      </w:pPr>
      <w:r w:rsidRPr="005A5695">
        <w:rPr>
          <w:rFonts w:ascii="Arial" w:hAnsi="Arial" w:cs="Arial"/>
        </w:rPr>
        <w:t>Organisation mapping and declaration of alignment template</w:t>
      </w:r>
      <w:r w:rsidR="00EC0F68" w:rsidRPr="005A5695">
        <w:rPr>
          <w:rFonts w:ascii="Arial" w:hAnsi="Arial" w:cs="Arial"/>
        </w:rPr>
        <w:t>.</w:t>
      </w:r>
    </w:p>
    <w:p w:rsidR="005A12DD" w:rsidRPr="005A5695" w:rsidRDefault="00C626B2" w:rsidP="006548A5">
      <w:pPr>
        <w:pStyle w:val="NoSpacing"/>
        <w:numPr>
          <w:ilvl w:val="0"/>
          <w:numId w:val="25"/>
        </w:numPr>
        <w:spacing w:line="360" w:lineRule="auto"/>
        <w:jc w:val="both"/>
        <w:rPr>
          <w:rFonts w:ascii="Arial" w:hAnsi="Arial" w:cs="Arial"/>
        </w:rPr>
      </w:pPr>
      <w:r w:rsidRPr="005A5695">
        <w:rPr>
          <w:rFonts w:ascii="Arial" w:hAnsi="Arial" w:cs="Arial"/>
        </w:rPr>
        <w:t>Board briefing implementation template</w:t>
      </w:r>
      <w:r w:rsidR="00D54EF8" w:rsidRPr="005A5695">
        <w:rPr>
          <w:rFonts w:ascii="Arial" w:hAnsi="Arial" w:cs="Arial"/>
        </w:rPr>
        <w:t xml:space="preserve"> (see suggested content outline</w:t>
      </w:r>
      <w:r w:rsidR="00822D6C" w:rsidRPr="005A5695">
        <w:rPr>
          <w:rFonts w:ascii="Arial" w:hAnsi="Arial" w:cs="Arial"/>
        </w:rPr>
        <w:t>,</w:t>
      </w:r>
      <w:r w:rsidR="00D54EF8" w:rsidRPr="005A5695">
        <w:rPr>
          <w:rFonts w:ascii="Arial" w:hAnsi="Arial" w:cs="Arial"/>
        </w:rPr>
        <w:t xml:space="preserve"> </w:t>
      </w:r>
      <w:r w:rsidR="00822D6C" w:rsidRPr="005A5695">
        <w:rPr>
          <w:rFonts w:ascii="Arial" w:hAnsi="Arial" w:cs="Arial"/>
        </w:rPr>
        <w:t>A</w:t>
      </w:r>
      <w:r w:rsidR="00D54EF8" w:rsidRPr="005A5695">
        <w:rPr>
          <w:rFonts w:ascii="Arial" w:hAnsi="Arial" w:cs="Arial"/>
        </w:rPr>
        <w:t>ppendix</w:t>
      </w:r>
      <w:r w:rsidR="00371E1F" w:rsidRPr="005A5695">
        <w:rPr>
          <w:rFonts w:ascii="Arial" w:hAnsi="Arial" w:cs="Arial"/>
        </w:rPr>
        <w:t xml:space="preserve"> 8</w:t>
      </w:r>
      <w:r w:rsidR="00D54EF8" w:rsidRPr="005A5695">
        <w:rPr>
          <w:rFonts w:ascii="Arial" w:hAnsi="Arial" w:cs="Arial"/>
        </w:rPr>
        <w:t>)</w:t>
      </w:r>
      <w:r w:rsidR="0069402F" w:rsidRPr="005A5695">
        <w:rPr>
          <w:rFonts w:ascii="Arial" w:hAnsi="Arial" w:cs="Arial"/>
        </w:rPr>
        <w:t>.</w:t>
      </w:r>
    </w:p>
    <w:p w:rsidR="005A12DD" w:rsidRPr="005A5695" w:rsidRDefault="005A12DD" w:rsidP="006548A5">
      <w:pPr>
        <w:pStyle w:val="NoSpacing"/>
        <w:numPr>
          <w:ilvl w:val="0"/>
          <w:numId w:val="25"/>
        </w:numPr>
        <w:spacing w:line="360" w:lineRule="auto"/>
        <w:jc w:val="both"/>
        <w:rPr>
          <w:rFonts w:ascii="Arial" w:hAnsi="Arial" w:cs="Arial"/>
        </w:rPr>
      </w:pPr>
      <w:r w:rsidRPr="005A5695">
        <w:rPr>
          <w:rFonts w:ascii="Arial" w:hAnsi="Arial" w:cs="Arial"/>
        </w:rPr>
        <w:lastRenderedPageBreak/>
        <w:t xml:space="preserve">Guidance on the required quality assurance processes which must be demonstrated if the Care Certificate is to have system and </w:t>
      </w:r>
      <w:r w:rsidR="00D54EF8" w:rsidRPr="005A5695">
        <w:rPr>
          <w:rFonts w:ascii="Arial" w:hAnsi="Arial" w:cs="Arial"/>
        </w:rPr>
        <w:t>organis</w:t>
      </w:r>
      <w:r w:rsidRPr="005A5695">
        <w:rPr>
          <w:rFonts w:ascii="Arial" w:hAnsi="Arial" w:cs="Arial"/>
        </w:rPr>
        <w:t>ational confidence</w:t>
      </w:r>
      <w:r w:rsidR="00D54EF8" w:rsidRPr="005A5695">
        <w:rPr>
          <w:rFonts w:ascii="Arial" w:hAnsi="Arial" w:cs="Arial"/>
        </w:rPr>
        <w:t xml:space="preserve"> (see suggested elements as</w:t>
      </w:r>
      <w:r w:rsidR="00A14A50" w:rsidRPr="005A5695">
        <w:rPr>
          <w:rFonts w:ascii="Arial" w:hAnsi="Arial" w:cs="Arial"/>
        </w:rPr>
        <w:t xml:space="preserve"> highlighted in </w:t>
      </w:r>
      <w:r w:rsidR="00822D6C" w:rsidRPr="005A5695">
        <w:rPr>
          <w:rFonts w:ascii="Arial" w:hAnsi="Arial" w:cs="Arial"/>
        </w:rPr>
        <w:t>F</w:t>
      </w:r>
      <w:r w:rsidR="00A14A50" w:rsidRPr="005A5695">
        <w:rPr>
          <w:rFonts w:ascii="Arial" w:hAnsi="Arial" w:cs="Arial"/>
        </w:rPr>
        <w:t>igure 1 and detailed</w:t>
      </w:r>
      <w:r w:rsidR="00D54EF8" w:rsidRPr="005A5695">
        <w:rPr>
          <w:rFonts w:ascii="Arial" w:hAnsi="Arial" w:cs="Arial"/>
        </w:rPr>
        <w:t xml:space="preserve"> in </w:t>
      </w:r>
      <w:r w:rsidR="00822D6C" w:rsidRPr="005A5695">
        <w:rPr>
          <w:rFonts w:ascii="Arial" w:hAnsi="Arial" w:cs="Arial"/>
        </w:rPr>
        <w:t>A</w:t>
      </w:r>
      <w:r w:rsidR="00D54EF8" w:rsidRPr="005A5695">
        <w:rPr>
          <w:rFonts w:ascii="Arial" w:hAnsi="Arial" w:cs="Arial"/>
        </w:rPr>
        <w:t>ppendix</w:t>
      </w:r>
      <w:r w:rsidR="00371E1F" w:rsidRPr="005A5695">
        <w:rPr>
          <w:rFonts w:ascii="Arial" w:hAnsi="Arial" w:cs="Arial"/>
        </w:rPr>
        <w:t xml:space="preserve"> 6</w:t>
      </w:r>
      <w:r w:rsidR="00D54EF8" w:rsidRPr="005A5695">
        <w:rPr>
          <w:rFonts w:ascii="Arial" w:hAnsi="Arial" w:cs="Arial"/>
        </w:rPr>
        <w:t>)</w:t>
      </w:r>
      <w:r w:rsidR="00822D6C" w:rsidRPr="005A5695">
        <w:rPr>
          <w:rFonts w:ascii="Arial" w:hAnsi="Arial" w:cs="Arial"/>
        </w:rPr>
        <w:t>.</w:t>
      </w:r>
    </w:p>
    <w:p w:rsidR="00C626B2" w:rsidRPr="005A5695" w:rsidRDefault="00C626B2" w:rsidP="006548A5">
      <w:pPr>
        <w:pStyle w:val="NoSpacing"/>
        <w:numPr>
          <w:ilvl w:val="0"/>
          <w:numId w:val="25"/>
        </w:numPr>
        <w:spacing w:line="360" w:lineRule="auto"/>
        <w:jc w:val="both"/>
        <w:rPr>
          <w:rFonts w:ascii="Arial" w:hAnsi="Arial" w:cs="Arial"/>
        </w:rPr>
      </w:pPr>
      <w:r w:rsidRPr="005A5695">
        <w:rPr>
          <w:rFonts w:ascii="Arial" w:hAnsi="Arial" w:cs="Arial"/>
        </w:rPr>
        <w:t>Care certificate technical document, including assessment guidelines</w:t>
      </w:r>
      <w:r w:rsidR="0069402F" w:rsidRPr="005A5695">
        <w:rPr>
          <w:rFonts w:ascii="Arial" w:hAnsi="Arial" w:cs="Arial"/>
        </w:rPr>
        <w:t>.</w:t>
      </w:r>
    </w:p>
    <w:p w:rsidR="00C626B2" w:rsidRPr="005A5695" w:rsidRDefault="00F044C1" w:rsidP="006548A5">
      <w:pPr>
        <w:pStyle w:val="NoSpacing"/>
        <w:numPr>
          <w:ilvl w:val="0"/>
          <w:numId w:val="25"/>
        </w:numPr>
        <w:spacing w:line="360" w:lineRule="auto"/>
        <w:jc w:val="both"/>
        <w:rPr>
          <w:rFonts w:ascii="Arial" w:hAnsi="Arial" w:cs="Arial"/>
        </w:rPr>
      </w:pPr>
      <w:r w:rsidRPr="005A5695">
        <w:rPr>
          <w:rFonts w:ascii="Arial" w:hAnsi="Arial" w:cs="Arial"/>
        </w:rPr>
        <w:t>Learner’s</w:t>
      </w:r>
      <w:r w:rsidR="00C626B2" w:rsidRPr="005A5695">
        <w:rPr>
          <w:rFonts w:ascii="Arial" w:hAnsi="Arial" w:cs="Arial"/>
        </w:rPr>
        <w:t xml:space="preserve"> handbook (including guidance, log and portfolio)</w:t>
      </w:r>
      <w:r w:rsidR="00822D6C" w:rsidRPr="005A5695">
        <w:rPr>
          <w:rFonts w:ascii="Arial" w:hAnsi="Arial" w:cs="Arial"/>
        </w:rPr>
        <w:t>.</w:t>
      </w:r>
    </w:p>
    <w:p w:rsidR="00A14A50" w:rsidRPr="00894E4E" w:rsidRDefault="00A14A50" w:rsidP="006548A5">
      <w:pPr>
        <w:pStyle w:val="NoSpacing"/>
        <w:numPr>
          <w:ilvl w:val="0"/>
          <w:numId w:val="25"/>
        </w:numPr>
        <w:spacing w:line="360" w:lineRule="auto"/>
        <w:jc w:val="both"/>
        <w:rPr>
          <w:rFonts w:ascii="Arial" w:hAnsi="Arial" w:cs="Arial"/>
        </w:rPr>
      </w:pPr>
      <w:r w:rsidRPr="00894E4E">
        <w:rPr>
          <w:rFonts w:ascii="Arial" w:hAnsi="Arial" w:cs="Arial"/>
        </w:rPr>
        <w:t xml:space="preserve">Minimum data set (see suggested MDS as outlined in </w:t>
      </w:r>
      <w:r w:rsidR="00822D6C" w:rsidRPr="00894E4E">
        <w:rPr>
          <w:rFonts w:ascii="Arial" w:hAnsi="Arial" w:cs="Arial"/>
        </w:rPr>
        <w:t>A</w:t>
      </w:r>
      <w:r w:rsidRPr="00894E4E">
        <w:rPr>
          <w:rFonts w:ascii="Arial" w:hAnsi="Arial" w:cs="Arial"/>
        </w:rPr>
        <w:t xml:space="preserve">ppendix </w:t>
      </w:r>
      <w:r w:rsidR="00371E1F" w:rsidRPr="00894E4E">
        <w:rPr>
          <w:rFonts w:ascii="Arial" w:hAnsi="Arial" w:cs="Arial"/>
        </w:rPr>
        <w:t>7).</w:t>
      </w:r>
    </w:p>
    <w:p w:rsidR="00A14A50" w:rsidRPr="005A5695" w:rsidRDefault="005A12DD" w:rsidP="00A14A50">
      <w:pPr>
        <w:pStyle w:val="NoSpacing"/>
        <w:numPr>
          <w:ilvl w:val="0"/>
          <w:numId w:val="25"/>
        </w:numPr>
        <w:spacing w:line="360" w:lineRule="auto"/>
        <w:jc w:val="both"/>
        <w:rPr>
          <w:rFonts w:ascii="Arial" w:hAnsi="Arial" w:cs="Arial"/>
        </w:rPr>
      </w:pPr>
      <w:r w:rsidRPr="005A5695">
        <w:rPr>
          <w:rFonts w:ascii="Arial" w:hAnsi="Arial" w:cs="Arial"/>
        </w:rPr>
        <w:t xml:space="preserve">Relevant case studies showing how the Care Certificate might be </w:t>
      </w:r>
      <w:r w:rsidR="00822D6C" w:rsidRPr="005A5695">
        <w:rPr>
          <w:rFonts w:ascii="Arial" w:hAnsi="Arial" w:cs="Arial"/>
        </w:rPr>
        <w:t>appropriately</w:t>
      </w:r>
      <w:r w:rsidRPr="005A5695">
        <w:rPr>
          <w:rFonts w:ascii="Arial" w:hAnsi="Arial" w:cs="Arial"/>
        </w:rPr>
        <w:t xml:space="preserve"> applied in a range of different settings</w:t>
      </w:r>
      <w:r w:rsidR="00D0754B" w:rsidRPr="005A5695">
        <w:rPr>
          <w:rFonts w:ascii="Arial" w:hAnsi="Arial" w:cs="Arial"/>
        </w:rPr>
        <w:t>.</w:t>
      </w:r>
      <w:r w:rsidR="00A14A50" w:rsidRPr="005A5695">
        <w:rPr>
          <w:rFonts w:ascii="Arial" w:hAnsi="Arial" w:cs="Arial"/>
        </w:rPr>
        <w:t xml:space="preserve"> </w:t>
      </w:r>
    </w:p>
    <w:p w:rsidR="00A14A50" w:rsidRPr="005A5695" w:rsidRDefault="00A14A50" w:rsidP="00A14A50">
      <w:pPr>
        <w:pStyle w:val="NoSpacing"/>
        <w:numPr>
          <w:ilvl w:val="0"/>
          <w:numId w:val="25"/>
        </w:numPr>
        <w:spacing w:line="360" w:lineRule="auto"/>
        <w:jc w:val="both"/>
        <w:rPr>
          <w:rFonts w:ascii="Arial" w:hAnsi="Arial" w:cs="Arial"/>
        </w:rPr>
      </w:pPr>
      <w:r w:rsidRPr="005A5695">
        <w:rPr>
          <w:rFonts w:ascii="Arial" w:hAnsi="Arial" w:cs="Arial"/>
        </w:rPr>
        <w:t>Mapping and information on any available national education materials that can be accessed by organisations to support the delivery of aspects of the Care Certificate</w:t>
      </w:r>
      <w:r w:rsidR="00822D6C" w:rsidRPr="005A5695">
        <w:rPr>
          <w:rFonts w:ascii="Arial" w:hAnsi="Arial" w:cs="Arial"/>
        </w:rPr>
        <w:t>.</w:t>
      </w:r>
    </w:p>
    <w:p w:rsidR="00D0754B" w:rsidRPr="005A5695" w:rsidRDefault="00D0754B" w:rsidP="005A12DD">
      <w:pPr>
        <w:pStyle w:val="NoSpacing"/>
        <w:spacing w:line="276" w:lineRule="auto"/>
        <w:jc w:val="both"/>
        <w:rPr>
          <w:rFonts w:ascii="Arial" w:hAnsi="Arial" w:cs="Arial"/>
        </w:rPr>
      </w:pPr>
    </w:p>
    <w:p w:rsidR="005A12DD" w:rsidRPr="005A5695" w:rsidRDefault="00DA35AC" w:rsidP="005A12DD">
      <w:pPr>
        <w:pStyle w:val="NoSpacing"/>
        <w:spacing w:line="276" w:lineRule="auto"/>
        <w:jc w:val="both"/>
        <w:rPr>
          <w:rFonts w:ascii="Arial" w:hAnsi="Arial" w:cs="Arial"/>
        </w:rPr>
      </w:pPr>
      <w:r w:rsidRPr="005A5695">
        <w:rPr>
          <w:rFonts w:ascii="Arial" w:hAnsi="Arial" w:cs="Arial"/>
          <w:b/>
          <w:i/>
        </w:rPr>
        <w:t xml:space="preserve">Need for </w:t>
      </w:r>
      <w:r w:rsidR="00862902" w:rsidRPr="005A5695">
        <w:rPr>
          <w:rFonts w:ascii="Arial" w:hAnsi="Arial" w:cs="Arial"/>
          <w:b/>
          <w:i/>
        </w:rPr>
        <w:t>proportionality and</w:t>
      </w:r>
      <w:r w:rsidRPr="005A5695">
        <w:rPr>
          <w:rFonts w:ascii="Arial" w:hAnsi="Arial" w:cs="Arial"/>
          <w:b/>
          <w:i/>
        </w:rPr>
        <w:t xml:space="preserve"> promote the relevance of standards for other support roles</w:t>
      </w:r>
      <w:r w:rsidRPr="005A5695">
        <w:rPr>
          <w:rFonts w:ascii="Arial" w:hAnsi="Arial" w:cs="Arial"/>
        </w:rPr>
        <w:t xml:space="preserve">: </w:t>
      </w:r>
      <w:r w:rsidR="002A7564" w:rsidRPr="005A5695">
        <w:rPr>
          <w:rFonts w:ascii="Arial" w:hAnsi="Arial" w:cs="Arial"/>
        </w:rPr>
        <w:t>O</w:t>
      </w:r>
      <w:r w:rsidR="00075D1E" w:rsidRPr="005A5695">
        <w:rPr>
          <w:rFonts w:ascii="Arial" w:hAnsi="Arial" w:cs="Arial"/>
        </w:rPr>
        <w:t xml:space="preserve">rganisations could recognise that </w:t>
      </w:r>
      <w:r w:rsidR="00F74358" w:rsidRPr="005A5695">
        <w:rPr>
          <w:rFonts w:ascii="Arial" w:hAnsi="Arial" w:cs="Arial"/>
        </w:rPr>
        <w:t>the adoption</w:t>
      </w:r>
      <w:r w:rsidR="005A12DD" w:rsidRPr="005A5695">
        <w:rPr>
          <w:rFonts w:ascii="Arial" w:hAnsi="Arial" w:cs="Arial"/>
        </w:rPr>
        <w:t xml:space="preserve"> of some of the standards</w:t>
      </w:r>
      <w:r w:rsidR="00075D1E" w:rsidRPr="005A5695">
        <w:rPr>
          <w:rFonts w:ascii="Arial" w:hAnsi="Arial" w:cs="Arial"/>
        </w:rPr>
        <w:t xml:space="preserve"> </w:t>
      </w:r>
      <w:r w:rsidR="00F74358" w:rsidRPr="005A5695">
        <w:rPr>
          <w:rFonts w:ascii="Arial" w:hAnsi="Arial" w:cs="Arial"/>
        </w:rPr>
        <w:t>might have</w:t>
      </w:r>
      <w:r w:rsidR="005A12DD" w:rsidRPr="005A5695">
        <w:rPr>
          <w:rFonts w:ascii="Arial" w:hAnsi="Arial" w:cs="Arial"/>
        </w:rPr>
        <w:t xml:space="preserve"> relevance for </w:t>
      </w:r>
      <w:r w:rsidR="00156D58" w:rsidRPr="005A5695">
        <w:rPr>
          <w:rFonts w:ascii="Arial" w:hAnsi="Arial" w:cs="Arial"/>
        </w:rPr>
        <w:t>other non</w:t>
      </w:r>
      <w:r w:rsidR="00F74358" w:rsidRPr="005A5695">
        <w:rPr>
          <w:rFonts w:ascii="Arial" w:hAnsi="Arial" w:cs="Arial"/>
        </w:rPr>
        <w:t>-front-line</w:t>
      </w:r>
      <w:r w:rsidR="002A7564" w:rsidRPr="005A5695">
        <w:rPr>
          <w:rFonts w:ascii="Arial" w:hAnsi="Arial" w:cs="Arial"/>
        </w:rPr>
        <w:t xml:space="preserve"> </w:t>
      </w:r>
      <w:r w:rsidR="005A12DD" w:rsidRPr="005A5695">
        <w:rPr>
          <w:rFonts w:ascii="Arial" w:hAnsi="Arial" w:cs="Arial"/>
        </w:rPr>
        <w:t>support roles</w:t>
      </w:r>
      <w:r w:rsidR="00075D1E" w:rsidRPr="005A5695">
        <w:rPr>
          <w:rFonts w:ascii="Arial" w:hAnsi="Arial" w:cs="Arial"/>
        </w:rPr>
        <w:t>,</w:t>
      </w:r>
      <w:r w:rsidR="005A12DD" w:rsidRPr="005A5695">
        <w:rPr>
          <w:rFonts w:ascii="Arial" w:hAnsi="Arial" w:cs="Arial"/>
        </w:rPr>
        <w:t xml:space="preserve"> including </w:t>
      </w:r>
      <w:r w:rsidR="00E66501" w:rsidRPr="005A5695">
        <w:rPr>
          <w:rFonts w:ascii="Arial" w:hAnsi="Arial" w:cs="Arial"/>
        </w:rPr>
        <w:t xml:space="preserve">those working towards a career in the sector and </w:t>
      </w:r>
      <w:r w:rsidR="005A12DD" w:rsidRPr="005A5695">
        <w:rPr>
          <w:rFonts w:ascii="Arial" w:hAnsi="Arial" w:cs="Arial"/>
        </w:rPr>
        <w:t>volunteers.</w:t>
      </w:r>
      <w:r w:rsidR="00075D1E" w:rsidRPr="005A5695">
        <w:rPr>
          <w:rFonts w:ascii="Arial" w:hAnsi="Arial" w:cs="Arial"/>
        </w:rPr>
        <w:t xml:space="preserve"> </w:t>
      </w:r>
      <w:r w:rsidR="007A3DE8" w:rsidRPr="005A5695">
        <w:rPr>
          <w:rFonts w:ascii="Arial" w:hAnsi="Arial" w:cs="Arial"/>
        </w:rPr>
        <w:t>Thus,</w:t>
      </w:r>
      <w:r w:rsidR="00075D1E" w:rsidRPr="005A5695">
        <w:rPr>
          <w:rFonts w:ascii="Arial" w:hAnsi="Arial" w:cs="Arial"/>
        </w:rPr>
        <w:t xml:space="preserve"> further</w:t>
      </w:r>
      <w:r w:rsidR="00D0754B" w:rsidRPr="005A5695">
        <w:rPr>
          <w:rFonts w:ascii="Arial" w:hAnsi="Arial" w:cs="Arial"/>
        </w:rPr>
        <w:t xml:space="preserve"> g</w:t>
      </w:r>
      <w:r w:rsidR="005A12DD" w:rsidRPr="005A5695">
        <w:rPr>
          <w:rFonts w:ascii="Arial" w:hAnsi="Arial" w:cs="Arial"/>
        </w:rPr>
        <w:t xml:space="preserve">uidance which sets out how organisations might </w:t>
      </w:r>
      <w:r w:rsidR="00075D1E" w:rsidRPr="005A5695">
        <w:rPr>
          <w:rFonts w:ascii="Arial" w:hAnsi="Arial" w:cs="Arial"/>
        </w:rPr>
        <w:t xml:space="preserve">apply </w:t>
      </w:r>
      <w:r w:rsidR="005A12DD" w:rsidRPr="005A5695">
        <w:rPr>
          <w:rFonts w:ascii="Arial" w:hAnsi="Arial" w:cs="Arial"/>
        </w:rPr>
        <w:t xml:space="preserve">the </w:t>
      </w:r>
      <w:r w:rsidR="00156D58" w:rsidRPr="005A5695">
        <w:rPr>
          <w:rFonts w:ascii="Arial" w:hAnsi="Arial" w:cs="Arial"/>
        </w:rPr>
        <w:t>adoption of</w:t>
      </w:r>
      <w:r w:rsidR="005A12DD" w:rsidRPr="005A5695">
        <w:rPr>
          <w:rFonts w:ascii="Arial" w:hAnsi="Arial" w:cs="Arial"/>
        </w:rPr>
        <w:t xml:space="preserve"> the Care </w:t>
      </w:r>
      <w:r w:rsidR="00156D58" w:rsidRPr="005A5695">
        <w:rPr>
          <w:rFonts w:ascii="Arial" w:hAnsi="Arial" w:cs="Arial"/>
        </w:rPr>
        <w:t>Certificate by</w:t>
      </w:r>
      <w:r w:rsidR="005A12DD" w:rsidRPr="005A5695">
        <w:rPr>
          <w:rFonts w:ascii="Arial" w:hAnsi="Arial" w:cs="Arial"/>
        </w:rPr>
        <w:t xml:space="preserve"> mapping the relevance </w:t>
      </w:r>
      <w:r w:rsidR="00156D58" w:rsidRPr="005A5695">
        <w:rPr>
          <w:rFonts w:ascii="Arial" w:hAnsi="Arial" w:cs="Arial"/>
        </w:rPr>
        <w:t>of the</w:t>
      </w:r>
      <w:r w:rsidR="005A12DD" w:rsidRPr="005A5695">
        <w:rPr>
          <w:rFonts w:ascii="Arial" w:hAnsi="Arial" w:cs="Arial"/>
        </w:rPr>
        <w:t xml:space="preserve"> standards to </w:t>
      </w:r>
      <w:r w:rsidR="00D0754B" w:rsidRPr="005A5695">
        <w:rPr>
          <w:rFonts w:ascii="Arial" w:hAnsi="Arial" w:cs="Arial"/>
        </w:rPr>
        <w:t>other</w:t>
      </w:r>
      <w:r w:rsidR="00B75D55">
        <w:rPr>
          <w:rFonts w:ascii="Arial" w:hAnsi="Arial" w:cs="Arial"/>
        </w:rPr>
        <w:t xml:space="preserve"> </w:t>
      </w:r>
      <w:r w:rsidR="005A12DD" w:rsidRPr="005A5695">
        <w:rPr>
          <w:rFonts w:ascii="Arial" w:hAnsi="Arial" w:cs="Arial"/>
        </w:rPr>
        <w:t>specific role</w:t>
      </w:r>
      <w:r w:rsidR="00075D1E" w:rsidRPr="005A5695">
        <w:rPr>
          <w:rFonts w:ascii="Arial" w:hAnsi="Arial" w:cs="Arial"/>
        </w:rPr>
        <w:t>s</w:t>
      </w:r>
      <w:r w:rsidR="005A12DD" w:rsidRPr="005A5695">
        <w:rPr>
          <w:rFonts w:ascii="Arial" w:hAnsi="Arial" w:cs="Arial"/>
        </w:rPr>
        <w:t xml:space="preserve"> and setting expectations for their achievement could be helpful. This will help promote the aims and wider value of the Care Certificate</w:t>
      </w:r>
      <w:r w:rsidR="00075D1E" w:rsidRPr="005A5695">
        <w:rPr>
          <w:rFonts w:ascii="Arial" w:hAnsi="Arial" w:cs="Arial"/>
        </w:rPr>
        <w:t>,</w:t>
      </w:r>
      <w:r w:rsidR="005A12DD" w:rsidRPr="005A5695">
        <w:rPr>
          <w:rFonts w:ascii="Arial" w:hAnsi="Arial" w:cs="Arial"/>
        </w:rPr>
        <w:t xml:space="preserve"> whilst also</w:t>
      </w:r>
      <w:r w:rsidR="002B3B43" w:rsidRPr="005A5695">
        <w:rPr>
          <w:rFonts w:ascii="Arial" w:hAnsi="Arial" w:cs="Arial"/>
        </w:rPr>
        <w:t xml:space="preserve"> enabling</w:t>
      </w:r>
      <w:r w:rsidR="005A12DD" w:rsidRPr="005A5695">
        <w:rPr>
          <w:rFonts w:ascii="Arial" w:hAnsi="Arial" w:cs="Arial"/>
        </w:rPr>
        <w:t xml:space="preserve"> progression </w:t>
      </w:r>
      <w:r w:rsidR="002B3B43" w:rsidRPr="005A5695">
        <w:rPr>
          <w:rFonts w:ascii="Arial" w:hAnsi="Arial" w:cs="Arial"/>
        </w:rPr>
        <w:t xml:space="preserve">potential by recognising any achievements of standards </w:t>
      </w:r>
      <w:r w:rsidR="00EC0F68" w:rsidRPr="005A5695">
        <w:rPr>
          <w:rFonts w:ascii="Arial" w:hAnsi="Arial" w:cs="Arial"/>
        </w:rPr>
        <w:t>completed</w:t>
      </w:r>
      <w:r w:rsidR="002B3B43" w:rsidRPr="005A5695">
        <w:rPr>
          <w:rFonts w:ascii="Arial" w:hAnsi="Arial" w:cs="Arial"/>
        </w:rPr>
        <w:t xml:space="preserve"> </w:t>
      </w:r>
      <w:r w:rsidR="00EC0F68" w:rsidRPr="005A5695">
        <w:rPr>
          <w:rFonts w:ascii="Arial" w:hAnsi="Arial" w:cs="Arial"/>
        </w:rPr>
        <w:t xml:space="preserve">prior to </w:t>
      </w:r>
      <w:r w:rsidR="002B3B43" w:rsidRPr="005A5695">
        <w:rPr>
          <w:rFonts w:ascii="Arial" w:hAnsi="Arial" w:cs="Arial"/>
        </w:rPr>
        <w:t>a</w:t>
      </w:r>
      <w:r w:rsidR="00453185" w:rsidRPr="005A5695">
        <w:rPr>
          <w:rFonts w:ascii="Arial" w:hAnsi="Arial" w:cs="Arial"/>
        </w:rPr>
        <w:t xml:space="preserve"> </w:t>
      </w:r>
      <w:r w:rsidR="002B3B43" w:rsidRPr="005A5695">
        <w:rPr>
          <w:rFonts w:ascii="Arial" w:hAnsi="Arial" w:cs="Arial"/>
        </w:rPr>
        <w:t>move to a different role.</w:t>
      </w:r>
      <w:r w:rsidR="002A7564" w:rsidRPr="005A5695">
        <w:rPr>
          <w:rFonts w:ascii="Arial" w:hAnsi="Arial" w:cs="Arial"/>
        </w:rPr>
        <w:t xml:space="preserve"> It is therefore recommended that a principle </w:t>
      </w:r>
      <w:r w:rsidR="00BD00E1" w:rsidRPr="005A5695">
        <w:rPr>
          <w:rFonts w:ascii="Arial" w:hAnsi="Arial" w:cs="Arial"/>
        </w:rPr>
        <w:t>and recogni</w:t>
      </w:r>
      <w:r w:rsidR="002A7564" w:rsidRPr="005A5695">
        <w:rPr>
          <w:rFonts w:ascii="Arial" w:hAnsi="Arial" w:cs="Arial"/>
        </w:rPr>
        <w:t xml:space="preserve">tion of </w:t>
      </w:r>
      <w:r w:rsidR="00156D58" w:rsidRPr="005A5695">
        <w:rPr>
          <w:rFonts w:ascii="Arial" w:hAnsi="Arial" w:cs="Arial"/>
        </w:rPr>
        <w:t>proportionality is</w:t>
      </w:r>
      <w:r w:rsidR="002A7564" w:rsidRPr="005A5695">
        <w:rPr>
          <w:rFonts w:ascii="Arial" w:hAnsi="Arial" w:cs="Arial"/>
        </w:rPr>
        <w:t xml:space="preserve"> introduce</w:t>
      </w:r>
      <w:r w:rsidR="00BD00E1" w:rsidRPr="005A5695">
        <w:rPr>
          <w:rFonts w:ascii="Arial" w:hAnsi="Arial" w:cs="Arial"/>
        </w:rPr>
        <w:t>d within the C</w:t>
      </w:r>
      <w:r w:rsidR="002A7564" w:rsidRPr="005A5695">
        <w:rPr>
          <w:rFonts w:ascii="Arial" w:hAnsi="Arial" w:cs="Arial"/>
        </w:rPr>
        <w:t>are Certificate guidance.</w:t>
      </w:r>
    </w:p>
    <w:p w:rsidR="00D63CCD" w:rsidRPr="005A5695" w:rsidRDefault="00D63CCD" w:rsidP="00D63CCD">
      <w:pPr>
        <w:pStyle w:val="NoSpacing"/>
        <w:spacing w:line="276" w:lineRule="auto"/>
        <w:jc w:val="both"/>
        <w:rPr>
          <w:rFonts w:ascii="Arial" w:hAnsi="Arial" w:cs="Arial"/>
        </w:rPr>
      </w:pPr>
    </w:p>
    <w:p w:rsidR="001B3A34" w:rsidRPr="005A5695" w:rsidRDefault="001B3A34" w:rsidP="00D63CCD">
      <w:pPr>
        <w:pStyle w:val="NoSpacing"/>
        <w:spacing w:line="276" w:lineRule="auto"/>
        <w:jc w:val="both"/>
        <w:rPr>
          <w:rFonts w:ascii="Arial" w:hAnsi="Arial" w:cs="Arial"/>
        </w:rPr>
      </w:pPr>
    </w:p>
    <w:p w:rsidR="00312660" w:rsidRPr="005A5695" w:rsidRDefault="009A751B" w:rsidP="00D63CCD">
      <w:pPr>
        <w:pStyle w:val="NoSpacing"/>
        <w:numPr>
          <w:ilvl w:val="0"/>
          <w:numId w:val="10"/>
        </w:numPr>
        <w:spacing w:line="276" w:lineRule="auto"/>
        <w:jc w:val="both"/>
        <w:rPr>
          <w:rFonts w:ascii="Arial" w:hAnsi="Arial" w:cs="Arial"/>
          <w:b/>
        </w:rPr>
      </w:pPr>
      <w:r w:rsidRPr="005A5695">
        <w:rPr>
          <w:rFonts w:ascii="Arial" w:hAnsi="Arial" w:cs="Arial"/>
          <w:b/>
        </w:rPr>
        <w:t>Risks</w:t>
      </w:r>
    </w:p>
    <w:p w:rsidR="009A751B" w:rsidRPr="005A5695" w:rsidRDefault="009A751B" w:rsidP="00D63CCD">
      <w:pPr>
        <w:pStyle w:val="NoSpacing"/>
        <w:spacing w:line="276" w:lineRule="auto"/>
        <w:jc w:val="both"/>
        <w:rPr>
          <w:rFonts w:ascii="Arial" w:hAnsi="Arial" w:cs="Arial"/>
        </w:rPr>
      </w:pPr>
    </w:p>
    <w:p w:rsidR="00B321DA" w:rsidRPr="005A5695" w:rsidRDefault="00D54EF8" w:rsidP="00D54EF8">
      <w:pPr>
        <w:pStyle w:val="NoSpacing"/>
        <w:spacing w:line="276" w:lineRule="auto"/>
        <w:jc w:val="both"/>
        <w:rPr>
          <w:rFonts w:ascii="Arial" w:hAnsi="Arial" w:cs="Arial"/>
        </w:rPr>
      </w:pPr>
      <w:r w:rsidRPr="005A5695">
        <w:rPr>
          <w:rFonts w:ascii="Arial" w:hAnsi="Arial" w:cs="Arial"/>
        </w:rPr>
        <w:t xml:space="preserve">One of the key risks that North West organisations considers needs more attention is the implication of the Care Certificate on recruitment and HR practice. A rigid expectation for the completion of the Care Certificate within an identified induction period may mean that an </w:t>
      </w:r>
      <w:r w:rsidR="00862902" w:rsidRPr="005A5695">
        <w:rPr>
          <w:rFonts w:ascii="Arial" w:hAnsi="Arial" w:cs="Arial"/>
        </w:rPr>
        <w:t>Organisation</w:t>
      </w:r>
      <w:r w:rsidRPr="005A5695">
        <w:rPr>
          <w:rFonts w:ascii="Arial" w:hAnsi="Arial" w:cs="Arial"/>
        </w:rPr>
        <w:t xml:space="preserve"> will need to assess </w:t>
      </w:r>
      <w:r w:rsidR="00862902" w:rsidRPr="005A5695">
        <w:rPr>
          <w:rFonts w:ascii="Arial" w:hAnsi="Arial" w:cs="Arial"/>
        </w:rPr>
        <w:t xml:space="preserve">at recruitment </w:t>
      </w:r>
      <w:r w:rsidRPr="005A5695">
        <w:rPr>
          <w:rFonts w:ascii="Arial" w:hAnsi="Arial" w:cs="Arial"/>
        </w:rPr>
        <w:t xml:space="preserve">the ability of candidate’s to achieve completion </w:t>
      </w:r>
      <w:r w:rsidR="00862902" w:rsidRPr="005A5695">
        <w:rPr>
          <w:rFonts w:ascii="Arial" w:hAnsi="Arial" w:cs="Arial"/>
        </w:rPr>
        <w:t xml:space="preserve">of the Care Certificate </w:t>
      </w:r>
      <w:r w:rsidRPr="005A5695">
        <w:rPr>
          <w:rFonts w:ascii="Arial" w:hAnsi="Arial" w:cs="Arial"/>
        </w:rPr>
        <w:t xml:space="preserve">within the expected time frame. If they are uncertain that a candidate will be able to achieve completion within the expected period, despite displaying </w:t>
      </w:r>
      <w:r w:rsidR="00862902" w:rsidRPr="005A5695">
        <w:rPr>
          <w:rFonts w:ascii="Arial" w:hAnsi="Arial" w:cs="Arial"/>
        </w:rPr>
        <w:t>desirable values</w:t>
      </w:r>
      <w:r w:rsidRPr="005A5695">
        <w:rPr>
          <w:rFonts w:ascii="Arial" w:hAnsi="Arial" w:cs="Arial"/>
        </w:rPr>
        <w:t xml:space="preserve"> and behaviours, they may be reluctant to employ the person because of the ri</w:t>
      </w:r>
      <w:r w:rsidR="00862902" w:rsidRPr="005A5695">
        <w:rPr>
          <w:rFonts w:ascii="Arial" w:hAnsi="Arial" w:cs="Arial"/>
        </w:rPr>
        <w:t>sk that non-</w:t>
      </w:r>
      <w:r w:rsidRPr="005A5695">
        <w:rPr>
          <w:rFonts w:ascii="Arial" w:hAnsi="Arial" w:cs="Arial"/>
        </w:rPr>
        <w:t xml:space="preserve">completion might have for </w:t>
      </w:r>
      <w:r w:rsidR="00862902" w:rsidRPr="005A5695">
        <w:rPr>
          <w:rFonts w:ascii="Arial" w:hAnsi="Arial" w:cs="Arial"/>
        </w:rPr>
        <w:t>organisational</w:t>
      </w:r>
      <w:r w:rsidRPr="005A5695">
        <w:rPr>
          <w:rFonts w:ascii="Arial" w:hAnsi="Arial" w:cs="Arial"/>
        </w:rPr>
        <w:t xml:space="preserve"> </w:t>
      </w:r>
      <w:r w:rsidR="00862902" w:rsidRPr="005A5695">
        <w:rPr>
          <w:rFonts w:ascii="Arial" w:hAnsi="Arial" w:cs="Arial"/>
        </w:rPr>
        <w:t>compliance and monitoring required with the implementation of the Care Certificate.</w:t>
      </w:r>
    </w:p>
    <w:p w:rsidR="00862902" w:rsidRPr="005A5695" w:rsidRDefault="00862902" w:rsidP="00D54EF8">
      <w:pPr>
        <w:pStyle w:val="NoSpacing"/>
        <w:spacing w:line="276" w:lineRule="auto"/>
        <w:jc w:val="both"/>
        <w:rPr>
          <w:rFonts w:ascii="Arial" w:hAnsi="Arial" w:cs="Arial"/>
        </w:rPr>
      </w:pPr>
    </w:p>
    <w:p w:rsidR="00B321DA" w:rsidRPr="005A5695" w:rsidRDefault="00862902" w:rsidP="00862902">
      <w:pPr>
        <w:pStyle w:val="NoSpacing"/>
        <w:spacing w:line="276" w:lineRule="auto"/>
        <w:jc w:val="both"/>
        <w:rPr>
          <w:rFonts w:ascii="Arial" w:hAnsi="Arial" w:cs="Arial"/>
        </w:rPr>
      </w:pPr>
      <w:r w:rsidRPr="005A5695">
        <w:rPr>
          <w:rFonts w:ascii="Arial" w:hAnsi="Arial" w:cs="Arial"/>
        </w:rPr>
        <w:t>In addition, specific attention is needed to set out and understand t</w:t>
      </w:r>
      <w:r w:rsidR="00F044C1" w:rsidRPr="005A5695">
        <w:rPr>
          <w:rFonts w:ascii="Arial" w:hAnsi="Arial" w:cs="Arial"/>
        </w:rPr>
        <w:t xml:space="preserve">he potential HR and employment </w:t>
      </w:r>
      <w:r w:rsidRPr="005A5695">
        <w:rPr>
          <w:rFonts w:ascii="Arial" w:hAnsi="Arial" w:cs="Arial"/>
        </w:rPr>
        <w:t>implications that non-completion of the Care Certificate m</w:t>
      </w:r>
      <w:r w:rsidR="00EC0F68" w:rsidRPr="005A5695">
        <w:rPr>
          <w:rFonts w:ascii="Arial" w:hAnsi="Arial" w:cs="Arial"/>
        </w:rPr>
        <w:t>ay</w:t>
      </w:r>
      <w:r w:rsidRPr="005A5695">
        <w:rPr>
          <w:rFonts w:ascii="Arial" w:hAnsi="Arial" w:cs="Arial"/>
        </w:rPr>
        <w:t xml:space="preserve"> have.</w:t>
      </w:r>
    </w:p>
    <w:p w:rsidR="00016052" w:rsidRPr="005A5695" w:rsidRDefault="00016052" w:rsidP="00D63CCD">
      <w:pPr>
        <w:pStyle w:val="NoSpacing"/>
        <w:spacing w:line="276" w:lineRule="auto"/>
        <w:jc w:val="both"/>
        <w:rPr>
          <w:rFonts w:ascii="Arial" w:hAnsi="Arial" w:cs="Arial"/>
        </w:rPr>
      </w:pPr>
    </w:p>
    <w:p w:rsidR="001B3A34" w:rsidRDefault="001B3A34" w:rsidP="00D63CCD">
      <w:pPr>
        <w:pStyle w:val="NoSpacing"/>
        <w:spacing w:line="276" w:lineRule="auto"/>
        <w:jc w:val="both"/>
        <w:rPr>
          <w:rFonts w:ascii="Arial" w:hAnsi="Arial" w:cs="Arial"/>
        </w:rPr>
      </w:pPr>
    </w:p>
    <w:p w:rsidR="00390D5D" w:rsidRDefault="00390D5D" w:rsidP="00D63CCD">
      <w:pPr>
        <w:pStyle w:val="NoSpacing"/>
        <w:spacing w:line="276" w:lineRule="auto"/>
        <w:jc w:val="both"/>
        <w:rPr>
          <w:rFonts w:ascii="Arial" w:hAnsi="Arial" w:cs="Arial"/>
        </w:rPr>
      </w:pPr>
    </w:p>
    <w:p w:rsidR="00390D5D" w:rsidRDefault="00390D5D" w:rsidP="00D63CCD">
      <w:pPr>
        <w:pStyle w:val="NoSpacing"/>
        <w:spacing w:line="276" w:lineRule="auto"/>
        <w:jc w:val="both"/>
        <w:rPr>
          <w:rFonts w:ascii="Arial" w:hAnsi="Arial" w:cs="Arial"/>
        </w:rPr>
      </w:pPr>
    </w:p>
    <w:p w:rsidR="00390D5D" w:rsidRDefault="00390D5D" w:rsidP="00D63CCD">
      <w:pPr>
        <w:pStyle w:val="NoSpacing"/>
        <w:spacing w:line="276" w:lineRule="auto"/>
        <w:jc w:val="both"/>
        <w:rPr>
          <w:rFonts w:ascii="Arial" w:hAnsi="Arial" w:cs="Arial"/>
        </w:rPr>
      </w:pPr>
    </w:p>
    <w:p w:rsidR="00390D5D" w:rsidRDefault="00390D5D" w:rsidP="00D63CCD">
      <w:pPr>
        <w:pStyle w:val="NoSpacing"/>
        <w:spacing w:line="276" w:lineRule="auto"/>
        <w:jc w:val="both"/>
        <w:rPr>
          <w:rFonts w:ascii="Arial" w:hAnsi="Arial" w:cs="Arial"/>
        </w:rPr>
      </w:pPr>
    </w:p>
    <w:p w:rsidR="00390D5D" w:rsidRPr="005A5695" w:rsidRDefault="00390D5D" w:rsidP="00D63CCD">
      <w:pPr>
        <w:pStyle w:val="NoSpacing"/>
        <w:spacing w:line="276" w:lineRule="auto"/>
        <w:jc w:val="both"/>
        <w:rPr>
          <w:rFonts w:ascii="Arial" w:hAnsi="Arial" w:cs="Arial"/>
        </w:rPr>
      </w:pPr>
    </w:p>
    <w:p w:rsidR="00E65829" w:rsidRPr="005A5695" w:rsidRDefault="00E65829" w:rsidP="00D63CCD">
      <w:pPr>
        <w:pStyle w:val="NoSpacing"/>
        <w:numPr>
          <w:ilvl w:val="0"/>
          <w:numId w:val="10"/>
        </w:numPr>
        <w:spacing w:line="276" w:lineRule="auto"/>
        <w:jc w:val="both"/>
        <w:rPr>
          <w:rFonts w:ascii="Arial" w:hAnsi="Arial" w:cs="Arial"/>
          <w:b/>
        </w:rPr>
      </w:pPr>
      <w:r w:rsidRPr="005A5695">
        <w:rPr>
          <w:rFonts w:ascii="Arial" w:hAnsi="Arial" w:cs="Arial"/>
          <w:b/>
        </w:rPr>
        <w:t>Recommendations</w:t>
      </w:r>
    </w:p>
    <w:p w:rsidR="009F0AC3" w:rsidRPr="005A5695" w:rsidRDefault="009F0AC3" w:rsidP="00D63CCD">
      <w:pPr>
        <w:pStyle w:val="NoSpacing"/>
        <w:spacing w:line="276" w:lineRule="auto"/>
        <w:jc w:val="both"/>
        <w:rPr>
          <w:rFonts w:ascii="Arial" w:hAnsi="Arial" w:cs="Arial"/>
        </w:rPr>
      </w:pPr>
    </w:p>
    <w:p w:rsidR="002F3368" w:rsidRPr="005A5695" w:rsidRDefault="00DD0014" w:rsidP="00D63CCD">
      <w:pPr>
        <w:pStyle w:val="NoSpacing"/>
        <w:spacing w:line="276" w:lineRule="auto"/>
        <w:jc w:val="both"/>
        <w:rPr>
          <w:rFonts w:ascii="Arial" w:hAnsi="Arial" w:cs="Arial"/>
        </w:rPr>
      </w:pPr>
      <w:r w:rsidRPr="005A5695">
        <w:rPr>
          <w:rFonts w:ascii="Arial" w:hAnsi="Arial" w:cs="Arial"/>
        </w:rPr>
        <w:t xml:space="preserve">Following extensive consultation across a variety of health care </w:t>
      </w:r>
      <w:r w:rsidR="00DA35AC" w:rsidRPr="005A5695">
        <w:rPr>
          <w:rFonts w:ascii="Arial" w:hAnsi="Arial" w:cs="Arial"/>
        </w:rPr>
        <w:t>organisations,</w:t>
      </w:r>
      <w:r w:rsidR="005A48A9" w:rsidRPr="005A5695">
        <w:rPr>
          <w:rFonts w:ascii="Arial" w:hAnsi="Arial" w:cs="Arial"/>
        </w:rPr>
        <w:t xml:space="preserve"> the following recommendations are made</w:t>
      </w:r>
      <w:r w:rsidR="00A14A50" w:rsidRPr="005A5695">
        <w:rPr>
          <w:rFonts w:ascii="Arial" w:hAnsi="Arial" w:cs="Arial"/>
        </w:rPr>
        <w:t xml:space="preserve"> for consideration by the national project team</w:t>
      </w:r>
      <w:r w:rsidRPr="005A5695">
        <w:rPr>
          <w:rFonts w:ascii="Arial" w:hAnsi="Arial" w:cs="Arial"/>
        </w:rPr>
        <w:t xml:space="preserve">: </w:t>
      </w:r>
    </w:p>
    <w:p w:rsidR="00F53324" w:rsidRPr="005A5695" w:rsidRDefault="00F53324" w:rsidP="00D63CCD">
      <w:pPr>
        <w:pStyle w:val="NoSpacing"/>
        <w:spacing w:line="276" w:lineRule="auto"/>
        <w:jc w:val="both"/>
        <w:rPr>
          <w:rFonts w:ascii="Arial" w:hAnsi="Arial" w:cs="Arial"/>
        </w:rPr>
      </w:pPr>
    </w:p>
    <w:p w:rsidR="005A48A9" w:rsidRPr="005A5695" w:rsidRDefault="002A7564" w:rsidP="005A48A9">
      <w:pPr>
        <w:numPr>
          <w:ilvl w:val="0"/>
          <w:numId w:val="20"/>
        </w:numPr>
        <w:spacing w:after="0" w:line="240" w:lineRule="auto"/>
        <w:jc w:val="both"/>
        <w:rPr>
          <w:rFonts w:ascii="Arial" w:hAnsi="Arial" w:cs="Arial"/>
          <w:lang w:eastAsia="en-GB"/>
        </w:rPr>
      </w:pPr>
      <w:r w:rsidRPr="005A5695">
        <w:rPr>
          <w:rFonts w:ascii="Arial" w:hAnsi="Arial" w:cs="Arial"/>
          <w:lang w:eastAsia="en-GB"/>
        </w:rPr>
        <w:t xml:space="preserve">Development of </w:t>
      </w:r>
      <w:r w:rsidR="00EC0F68" w:rsidRPr="005A5695">
        <w:rPr>
          <w:rFonts w:ascii="Arial" w:hAnsi="Arial" w:cs="Arial"/>
          <w:lang w:eastAsia="en-GB"/>
        </w:rPr>
        <w:t xml:space="preserve">a </w:t>
      </w:r>
      <w:r w:rsidR="00952DA0" w:rsidRPr="005A5695">
        <w:rPr>
          <w:rFonts w:ascii="Arial" w:hAnsi="Arial" w:cs="Arial"/>
          <w:lang w:eastAsia="en-GB"/>
        </w:rPr>
        <w:t xml:space="preserve">simplified, </w:t>
      </w:r>
      <w:r w:rsidRPr="005A5695">
        <w:rPr>
          <w:rFonts w:ascii="Arial" w:hAnsi="Arial" w:cs="Arial"/>
          <w:lang w:eastAsia="en-GB"/>
        </w:rPr>
        <w:t>standardised</w:t>
      </w:r>
      <w:r w:rsidR="00BD00E1" w:rsidRPr="005A5695">
        <w:rPr>
          <w:rFonts w:ascii="Arial" w:hAnsi="Arial" w:cs="Arial"/>
          <w:lang w:eastAsia="en-GB"/>
        </w:rPr>
        <w:t xml:space="preserve"> </w:t>
      </w:r>
      <w:r w:rsidR="00DA35AC" w:rsidRPr="005A5695">
        <w:rPr>
          <w:rFonts w:ascii="Arial" w:hAnsi="Arial" w:cs="Arial"/>
          <w:lang w:eastAsia="en-GB"/>
        </w:rPr>
        <w:t>toolkit that</w:t>
      </w:r>
      <w:r w:rsidR="00952DA0" w:rsidRPr="005A5695">
        <w:rPr>
          <w:rFonts w:ascii="Arial" w:hAnsi="Arial" w:cs="Arial"/>
          <w:lang w:eastAsia="en-GB"/>
        </w:rPr>
        <w:t xml:space="preserve"> includes a</w:t>
      </w:r>
      <w:r w:rsidR="00EB409D" w:rsidRPr="005A5695">
        <w:rPr>
          <w:rFonts w:ascii="Arial" w:hAnsi="Arial" w:cs="Arial"/>
          <w:lang w:eastAsia="en-GB"/>
        </w:rPr>
        <w:t>n</w:t>
      </w:r>
      <w:r w:rsidR="00952DA0" w:rsidRPr="005A5695">
        <w:rPr>
          <w:rFonts w:ascii="Arial" w:hAnsi="Arial" w:cs="Arial"/>
          <w:lang w:eastAsia="en-GB"/>
        </w:rPr>
        <w:t xml:space="preserve"> easy to use learner</w:t>
      </w:r>
      <w:r w:rsidR="00EB409D" w:rsidRPr="005A5695">
        <w:rPr>
          <w:rFonts w:ascii="Arial" w:hAnsi="Arial" w:cs="Arial"/>
          <w:lang w:eastAsia="en-GB"/>
        </w:rPr>
        <w:t>’</w:t>
      </w:r>
      <w:r w:rsidR="00952DA0" w:rsidRPr="005A5695">
        <w:rPr>
          <w:rFonts w:ascii="Arial" w:hAnsi="Arial" w:cs="Arial"/>
          <w:lang w:eastAsia="en-GB"/>
        </w:rPr>
        <w:t>s portfolio</w:t>
      </w:r>
      <w:r w:rsidR="00EB409D" w:rsidRPr="005A5695">
        <w:rPr>
          <w:rFonts w:ascii="Arial" w:hAnsi="Arial" w:cs="Arial"/>
          <w:lang w:eastAsia="en-GB"/>
        </w:rPr>
        <w:t>.</w:t>
      </w:r>
      <w:r w:rsidR="005A48A9" w:rsidRPr="005A5695">
        <w:rPr>
          <w:rFonts w:ascii="Arial" w:hAnsi="Arial" w:cs="Arial"/>
          <w:lang w:eastAsia="en-GB"/>
        </w:rPr>
        <w:t xml:space="preserve"> This toolkit needs to make sure that some identified and reported inconsistencies in the Care Certificate </w:t>
      </w:r>
      <w:r w:rsidR="00DA35AC" w:rsidRPr="005A5695">
        <w:rPr>
          <w:rFonts w:ascii="Arial" w:hAnsi="Arial" w:cs="Arial"/>
          <w:lang w:eastAsia="en-GB"/>
        </w:rPr>
        <w:t>guidance are</w:t>
      </w:r>
      <w:r w:rsidR="005A48A9" w:rsidRPr="005A5695">
        <w:rPr>
          <w:rFonts w:ascii="Arial" w:hAnsi="Arial" w:cs="Arial"/>
          <w:lang w:eastAsia="en-GB"/>
        </w:rPr>
        <w:t xml:space="preserve"> corrected.</w:t>
      </w:r>
    </w:p>
    <w:p w:rsidR="005A48A9" w:rsidRPr="005A5695" w:rsidRDefault="005A48A9" w:rsidP="005A48A9">
      <w:pPr>
        <w:spacing w:after="0" w:line="240" w:lineRule="auto"/>
        <w:ind w:left="720"/>
        <w:jc w:val="both"/>
        <w:rPr>
          <w:rFonts w:ascii="Arial" w:hAnsi="Arial" w:cs="Arial"/>
          <w:lang w:eastAsia="en-GB"/>
        </w:rPr>
      </w:pPr>
    </w:p>
    <w:p w:rsidR="005A48A9" w:rsidRPr="005A5695" w:rsidRDefault="005A48A9" w:rsidP="005A48A9">
      <w:pPr>
        <w:numPr>
          <w:ilvl w:val="0"/>
          <w:numId w:val="20"/>
        </w:numPr>
        <w:spacing w:after="0" w:line="240" w:lineRule="auto"/>
        <w:jc w:val="both"/>
        <w:rPr>
          <w:rFonts w:ascii="Arial" w:hAnsi="Arial" w:cs="Arial"/>
          <w:lang w:eastAsia="en-GB"/>
        </w:rPr>
      </w:pPr>
      <w:r w:rsidRPr="005A5695">
        <w:rPr>
          <w:rFonts w:ascii="Arial" w:hAnsi="Arial" w:cs="Arial"/>
          <w:lang w:eastAsia="en-GB"/>
        </w:rPr>
        <w:t xml:space="preserve">Include in the </w:t>
      </w:r>
      <w:r w:rsidR="00DA35AC" w:rsidRPr="005A5695">
        <w:rPr>
          <w:rFonts w:ascii="Arial" w:hAnsi="Arial" w:cs="Arial"/>
          <w:lang w:eastAsia="en-GB"/>
        </w:rPr>
        <w:t>guidance more</w:t>
      </w:r>
      <w:r w:rsidRPr="005A5695">
        <w:rPr>
          <w:rFonts w:ascii="Arial" w:hAnsi="Arial" w:cs="Arial"/>
          <w:lang w:eastAsia="en-GB"/>
        </w:rPr>
        <w:t xml:space="preserve"> examples about how the standards might be applied and understood within the context of role and different settings. Currently, the guidance is too focused on roles that might be more evident within acute care settings</w:t>
      </w:r>
      <w:r w:rsidR="00EC0F68" w:rsidRPr="005A5695">
        <w:rPr>
          <w:rFonts w:ascii="Arial" w:hAnsi="Arial" w:cs="Arial"/>
          <w:lang w:eastAsia="en-GB"/>
        </w:rPr>
        <w:t>.</w:t>
      </w:r>
    </w:p>
    <w:p w:rsidR="005A48A9" w:rsidRPr="005A5695" w:rsidRDefault="005A48A9" w:rsidP="005A48A9">
      <w:pPr>
        <w:spacing w:after="0" w:line="240" w:lineRule="auto"/>
        <w:ind w:left="720"/>
        <w:jc w:val="both"/>
        <w:rPr>
          <w:rFonts w:ascii="Arial" w:hAnsi="Arial" w:cs="Arial"/>
          <w:lang w:eastAsia="en-GB"/>
        </w:rPr>
      </w:pPr>
    </w:p>
    <w:p w:rsidR="008D6AD3" w:rsidRPr="005A5695" w:rsidRDefault="005A48A9" w:rsidP="005A48A9">
      <w:pPr>
        <w:numPr>
          <w:ilvl w:val="0"/>
          <w:numId w:val="20"/>
        </w:numPr>
        <w:spacing w:after="0" w:line="240" w:lineRule="auto"/>
        <w:jc w:val="both"/>
        <w:rPr>
          <w:rFonts w:ascii="Arial" w:hAnsi="Arial" w:cs="Arial"/>
          <w:lang w:eastAsia="en-GB"/>
        </w:rPr>
      </w:pPr>
      <w:r w:rsidRPr="005A5695">
        <w:rPr>
          <w:rFonts w:ascii="Arial" w:hAnsi="Arial" w:cs="Arial"/>
          <w:lang w:eastAsia="en-GB"/>
        </w:rPr>
        <w:t>Include a</w:t>
      </w:r>
      <w:r w:rsidR="00EB409D" w:rsidRPr="005A5695">
        <w:rPr>
          <w:rFonts w:ascii="Arial" w:hAnsi="Arial" w:cs="Arial"/>
          <w:lang w:eastAsia="en-GB"/>
        </w:rPr>
        <w:t xml:space="preserve"> statement on proportionality, </w:t>
      </w:r>
      <w:r w:rsidR="00156D58" w:rsidRPr="005A5695">
        <w:rPr>
          <w:rFonts w:ascii="Arial" w:hAnsi="Arial" w:cs="Arial"/>
          <w:lang w:eastAsia="en-GB"/>
        </w:rPr>
        <w:t>indicating</w:t>
      </w:r>
      <w:r w:rsidR="00EB409D" w:rsidRPr="005A5695">
        <w:rPr>
          <w:rFonts w:ascii="Arial" w:hAnsi="Arial" w:cs="Arial"/>
          <w:lang w:eastAsia="en-GB"/>
        </w:rPr>
        <w:t xml:space="preserve"> how some Care Certificate standards might have relevance for other support worker groups but where full completion is not needed</w:t>
      </w:r>
      <w:r w:rsidRPr="005A5695">
        <w:rPr>
          <w:rFonts w:ascii="Arial" w:hAnsi="Arial" w:cs="Arial"/>
          <w:lang w:eastAsia="en-GB"/>
        </w:rPr>
        <w:t>.</w:t>
      </w:r>
    </w:p>
    <w:p w:rsidR="008D6AD3" w:rsidRPr="005A5695" w:rsidRDefault="008D6AD3" w:rsidP="008D6AD3">
      <w:pPr>
        <w:spacing w:after="0" w:line="240" w:lineRule="auto"/>
        <w:ind w:left="720"/>
        <w:jc w:val="both"/>
        <w:rPr>
          <w:rFonts w:ascii="Arial" w:hAnsi="Arial" w:cs="Arial"/>
          <w:lang w:eastAsia="en-GB"/>
        </w:rPr>
      </w:pPr>
    </w:p>
    <w:p w:rsidR="008D6AD3" w:rsidRPr="00B75D55" w:rsidRDefault="00BD00E1" w:rsidP="008D6AD3">
      <w:pPr>
        <w:numPr>
          <w:ilvl w:val="0"/>
          <w:numId w:val="20"/>
        </w:numPr>
        <w:spacing w:after="0" w:line="240" w:lineRule="auto"/>
        <w:jc w:val="both"/>
        <w:rPr>
          <w:rFonts w:ascii="Arial" w:hAnsi="Arial" w:cs="Arial"/>
          <w:lang w:eastAsia="en-GB"/>
        </w:rPr>
      </w:pPr>
      <w:r w:rsidRPr="00B75D55">
        <w:rPr>
          <w:rFonts w:ascii="Arial" w:hAnsi="Arial" w:cs="Arial"/>
          <w:lang w:eastAsia="en-GB"/>
        </w:rPr>
        <w:t xml:space="preserve">Further guidance </w:t>
      </w:r>
      <w:r w:rsidR="00952DA0" w:rsidRPr="00B75D55">
        <w:rPr>
          <w:rFonts w:ascii="Arial" w:hAnsi="Arial" w:cs="Arial"/>
          <w:lang w:eastAsia="en-GB"/>
        </w:rPr>
        <w:t>on the required quality assurance mechanisms that organisations will need to put in place to ensure</w:t>
      </w:r>
      <w:r w:rsidR="008D6AD3" w:rsidRPr="00B75D55">
        <w:rPr>
          <w:rFonts w:ascii="Arial" w:hAnsi="Arial" w:cs="Arial"/>
          <w:lang w:eastAsia="en-GB"/>
        </w:rPr>
        <w:t xml:space="preserve"> internal and system wide </w:t>
      </w:r>
      <w:r w:rsidR="00EB409D" w:rsidRPr="00B75D55">
        <w:rPr>
          <w:rFonts w:ascii="Arial" w:hAnsi="Arial" w:cs="Arial"/>
          <w:lang w:eastAsia="en-GB"/>
        </w:rPr>
        <w:t xml:space="preserve">confidence in the use and value of the </w:t>
      </w:r>
      <w:r w:rsidR="00952DA0" w:rsidRPr="00B75D55">
        <w:rPr>
          <w:rFonts w:ascii="Arial" w:hAnsi="Arial" w:cs="Arial"/>
          <w:lang w:eastAsia="en-GB"/>
        </w:rPr>
        <w:t>Care Certificate.</w:t>
      </w:r>
    </w:p>
    <w:p w:rsidR="00371E1F" w:rsidRPr="005A5695" w:rsidRDefault="00371E1F" w:rsidP="00C84AA3">
      <w:pPr>
        <w:spacing w:after="0" w:line="240" w:lineRule="auto"/>
        <w:jc w:val="both"/>
        <w:rPr>
          <w:rFonts w:ascii="Arial" w:hAnsi="Arial" w:cs="Arial"/>
          <w:lang w:eastAsia="en-GB"/>
        </w:rPr>
      </w:pPr>
    </w:p>
    <w:p w:rsidR="00704B76" w:rsidRDefault="00952DA0" w:rsidP="00704B76">
      <w:pPr>
        <w:numPr>
          <w:ilvl w:val="0"/>
          <w:numId w:val="20"/>
        </w:numPr>
        <w:spacing w:after="0" w:line="240" w:lineRule="auto"/>
        <w:jc w:val="both"/>
        <w:rPr>
          <w:rFonts w:ascii="Arial" w:hAnsi="Arial" w:cs="Arial"/>
          <w:lang w:eastAsia="en-GB"/>
        </w:rPr>
      </w:pPr>
      <w:r w:rsidRPr="00B75D55">
        <w:rPr>
          <w:rFonts w:ascii="Arial" w:hAnsi="Arial" w:cs="Arial"/>
          <w:lang w:eastAsia="en-GB"/>
        </w:rPr>
        <w:t xml:space="preserve">Production of </w:t>
      </w:r>
      <w:r w:rsidR="00DD0014" w:rsidRPr="00B75D55">
        <w:rPr>
          <w:rFonts w:ascii="Arial" w:hAnsi="Arial" w:cs="Arial"/>
          <w:lang w:eastAsia="en-GB"/>
        </w:rPr>
        <w:t xml:space="preserve">educational </w:t>
      </w:r>
      <w:r w:rsidR="00EB409D" w:rsidRPr="00B75D55">
        <w:rPr>
          <w:rFonts w:ascii="Arial" w:hAnsi="Arial" w:cs="Arial"/>
          <w:lang w:eastAsia="en-GB"/>
        </w:rPr>
        <w:t xml:space="preserve">support </w:t>
      </w:r>
      <w:r w:rsidR="00DD0014" w:rsidRPr="00B75D55">
        <w:rPr>
          <w:rFonts w:ascii="Arial" w:hAnsi="Arial" w:cs="Arial"/>
          <w:lang w:eastAsia="en-GB"/>
        </w:rPr>
        <w:t>materials</w:t>
      </w:r>
      <w:r w:rsidR="008D6AD3" w:rsidRPr="00B75D55">
        <w:rPr>
          <w:rFonts w:ascii="Arial" w:hAnsi="Arial" w:cs="Arial"/>
          <w:lang w:eastAsia="en-GB"/>
        </w:rPr>
        <w:t xml:space="preserve">, </w:t>
      </w:r>
      <w:r w:rsidR="00DD0014" w:rsidRPr="00B75D55">
        <w:rPr>
          <w:rFonts w:ascii="Arial" w:hAnsi="Arial" w:cs="Arial"/>
          <w:lang w:eastAsia="en-GB"/>
        </w:rPr>
        <w:t xml:space="preserve">including </w:t>
      </w:r>
      <w:r w:rsidR="005A48A9" w:rsidRPr="00B75D55">
        <w:rPr>
          <w:rFonts w:ascii="Arial" w:hAnsi="Arial" w:cs="Arial"/>
          <w:lang w:eastAsia="en-GB"/>
        </w:rPr>
        <w:t xml:space="preserve">eLearning materials </w:t>
      </w:r>
      <w:r w:rsidR="00DA35AC" w:rsidRPr="00B75D55">
        <w:rPr>
          <w:rFonts w:ascii="Arial" w:hAnsi="Arial" w:cs="Arial"/>
          <w:lang w:eastAsia="en-GB"/>
        </w:rPr>
        <w:t>and case</w:t>
      </w:r>
      <w:r w:rsidR="00DD0014" w:rsidRPr="00B75D55">
        <w:rPr>
          <w:rFonts w:ascii="Arial" w:hAnsi="Arial" w:cs="Arial"/>
          <w:lang w:eastAsia="en-GB"/>
        </w:rPr>
        <w:t xml:space="preserve"> studies </w:t>
      </w:r>
      <w:r w:rsidRPr="00B75D55">
        <w:rPr>
          <w:rFonts w:ascii="Arial" w:hAnsi="Arial" w:cs="Arial"/>
          <w:lang w:eastAsia="en-GB"/>
        </w:rPr>
        <w:t xml:space="preserve">which can be used by organisations to support the delivery of the educational content </w:t>
      </w:r>
      <w:r w:rsidR="008D6AD3" w:rsidRPr="00B75D55">
        <w:rPr>
          <w:rFonts w:ascii="Arial" w:hAnsi="Arial" w:cs="Arial"/>
          <w:lang w:eastAsia="en-GB"/>
        </w:rPr>
        <w:t xml:space="preserve">required </w:t>
      </w:r>
      <w:r w:rsidR="00156D58" w:rsidRPr="00B75D55">
        <w:rPr>
          <w:rFonts w:ascii="Arial" w:hAnsi="Arial" w:cs="Arial"/>
          <w:lang w:eastAsia="en-GB"/>
        </w:rPr>
        <w:t>by the</w:t>
      </w:r>
      <w:r w:rsidRPr="00B75D55">
        <w:rPr>
          <w:rFonts w:ascii="Arial" w:hAnsi="Arial" w:cs="Arial"/>
          <w:lang w:eastAsia="en-GB"/>
        </w:rPr>
        <w:t xml:space="preserve"> Care Certificate.</w:t>
      </w:r>
    </w:p>
    <w:p w:rsidR="00B75D55" w:rsidRPr="00B75D55" w:rsidRDefault="00B75D55" w:rsidP="00B75D55">
      <w:pPr>
        <w:spacing w:after="0" w:line="240" w:lineRule="auto"/>
        <w:ind w:left="720"/>
        <w:jc w:val="both"/>
        <w:rPr>
          <w:rFonts w:ascii="Arial" w:hAnsi="Arial" w:cs="Arial"/>
          <w:lang w:eastAsia="en-GB"/>
        </w:rPr>
      </w:pPr>
    </w:p>
    <w:p w:rsidR="00862902" w:rsidRPr="005A5695" w:rsidRDefault="00862902" w:rsidP="00F74358">
      <w:pPr>
        <w:numPr>
          <w:ilvl w:val="0"/>
          <w:numId w:val="20"/>
        </w:numPr>
        <w:spacing w:after="0" w:line="240" w:lineRule="auto"/>
        <w:jc w:val="both"/>
        <w:rPr>
          <w:rFonts w:ascii="Arial" w:hAnsi="Arial" w:cs="Arial"/>
          <w:lang w:eastAsia="en-GB"/>
        </w:rPr>
      </w:pPr>
      <w:r w:rsidRPr="005A5695">
        <w:rPr>
          <w:rFonts w:ascii="Arial" w:hAnsi="Arial" w:cs="Arial"/>
          <w:lang w:eastAsia="en-GB"/>
        </w:rPr>
        <w:t>For the national project team to commission an equality impact and HR assessment to understand the implications that might be triggered by the implementation of the Care Certificate and provide best practice guidance.</w:t>
      </w:r>
    </w:p>
    <w:p w:rsidR="00862902" w:rsidRPr="005A5695" w:rsidRDefault="00862902" w:rsidP="00862902">
      <w:pPr>
        <w:spacing w:after="0" w:line="240" w:lineRule="auto"/>
        <w:ind w:left="720"/>
        <w:jc w:val="both"/>
        <w:rPr>
          <w:rFonts w:ascii="Arial" w:hAnsi="Arial" w:cs="Arial"/>
          <w:lang w:eastAsia="en-GB"/>
        </w:rPr>
      </w:pPr>
    </w:p>
    <w:p w:rsidR="00F74358" w:rsidRPr="005A5695" w:rsidRDefault="00952DA0" w:rsidP="00F74358">
      <w:pPr>
        <w:numPr>
          <w:ilvl w:val="0"/>
          <w:numId w:val="20"/>
        </w:numPr>
        <w:spacing w:after="0" w:line="240" w:lineRule="auto"/>
        <w:jc w:val="both"/>
        <w:rPr>
          <w:rFonts w:ascii="Arial" w:hAnsi="Arial" w:cs="Arial"/>
          <w:lang w:eastAsia="en-GB"/>
        </w:rPr>
      </w:pPr>
      <w:r w:rsidRPr="005A5695">
        <w:rPr>
          <w:rFonts w:ascii="Arial" w:hAnsi="Arial" w:cs="Arial"/>
          <w:lang w:eastAsia="en-GB"/>
        </w:rPr>
        <w:t xml:space="preserve">A review of the expected </w:t>
      </w:r>
      <w:r w:rsidR="00DD0014" w:rsidRPr="005A5695">
        <w:rPr>
          <w:rFonts w:ascii="Arial" w:hAnsi="Arial" w:cs="Arial"/>
          <w:lang w:eastAsia="en-GB"/>
        </w:rPr>
        <w:t xml:space="preserve">timescales </w:t>
      </w:r>
      <w:r w:rsidR="00F53324" w:rsidRPr="005A5695">
        <w:rPr>
          <w:rFonts w:ascii="Arial" w:hAnsi="Arial" w:cs="Arial"/>
          <w:lang w:eastAsia="en-GB"/>
        </w:rPr>
        <w:t xml:space="preserve">for </w:t>
      </w:r>
      <w:r w:rsidR="00156D58" w:rsidRPr="005A5695">
        <w:rPr>
          <w:rFonts w:ascii="Arial" w:hAnsi="Arial" w:cs="Arial"/>
          <w:lang w:eastAsia="en-GB"/>
        </w:rPr>
        <w:t>achievement of</w:t>
      </w:r>
      <w:r w:rsidRPr="005A5695">
        <w:rPr>
          <w:rFonts w:ascii="Arial" w:hAnsi="Arial" w:cs="Arial"/>
          <w:lang w:eastAsia="en-GB"/>
        </w:rPr>
        <w:t xml:space="preserve"> the Care Certificate which is more appropriate </w:t>
      </w:r>
      <w:r w:rsidR="00156D58" w:rsidRPr="005A5695">
        <w:rPr>
          <w:rFonts w:ascii="Arial" w:hAnsi="Arial" w:cs="Arial"/>
          <w:lang w:eastAsia="en-GB"/>
        </w:rPr>
        <w:t>to the</w:t>
      </w:r>
      <w:r w:rsidRPr="005A5695">
        <w:rPr>
          <w:rFonts w:ascii="Arial" w:hAnsi="Arial" w:cs="Arial"/>
          <w:lang w:eastAsia="en-GB"/>
        </w:rPr>
        <w:t xml:space="preserve"> level of effort and </w:t>
      </w:r>
      <w:r w:rsidR="00156D58" w:rsidRPr="005A5695">
        <w:rPr>
          <w:rFonts w:ascii="Arial" w:hAnsi="Arial" w:cs="Arial"/>
          <w:lang w:eastAsia="en-GB"/>
        </w:rPr>
        <w:t>scrutiny</w:t>
      </w:r>
      <w:r w:rsidRPr="005A5695">
        <w:rPr>
          <w:rFonts w:ascii="Arial" w:hAnsi="Arial" w:cs="Arial"/>
          <w:lang w:eastAsia="en-GB"/>
        </w:rPr>
        <w:t xml:space="preserve"> required. </w:t>
      </w:r>
      <w:r w:rsidR="00156D58" w:rsidRPr="005A5695">
        <w:rPr>
          <w:rFonts w:ascii="Arial" w:hAnsi="Arial" w:cs="Arial"/>
          <w:lang w:eastAsia="en-GB"/>
        </w:rPr>
        <w:t xml:space="preserve">These timescales need to allow for the impact of individual circumstances for example, part time staff, sickness absence and those with identified additional development needs. </w:t>
      </w:r>
      <w:r w:rsidR="00602C1E" w:rsidRPr="005A5695">
        <w:rPr>
          <w:rFonts w:ascii="Arial" w:hAnsi="Arial" w:cs="Arial"/>
          <w:lang w:eastAsia="en-GB"/>
        </w:rPr>
        <w:t xml:space="preserve">Feedback from </w:t>
      </w:r>
      <w:r w:rsidR="00156D58" w:rsidRPr="005A5695">
        <w:rPr>
          <w:rFonts w:ascii="Arial" w:hAnsi="Arial" w:cs="Arial"/>
          <w:lang w:eastAsia="en-GB"/>
        </w:rPr>
        <w:t>the North</w:t>
      </w:r>
      <w:r w:rsidR="00602C1E" w:rsidRPr="005A5695">
        <w:rPr>
          <w:rFonts w:ascii="Arial" w:hAnsi="Arial" w:cs="Arial"/>
          <w:lang w:eastAsia="en-GB"/>
        </w:rPr>
        <w:t xml:space="preserve"> </w:t>
      </w:r>
      <w:r w:rsidR="00156D58" w:rsidRPr="005A5695">
        <w:rPr>
          <w:rFonts w:ascii="Arial" w:hAnsi="Arial" w:cs="Arial"/>
          <w:lang w:eastAsia="en-GB"/>
        </w:rPr>
        <w:t>West would</w:t>
      </w:r>
      <w:r w:rsidR="00602C1E" w:rsidRPr="005A5695">
        <w:rPr>
          <w:rFonts w:ascii="Arial" w:hAnsi="Arial" w:cs="Arial"/>
          <w:lang w:eastAsia="en-GB"/>
        </w:rPr>
        <w:t xml:space="preserve"> suggest achievement within</w:t>
      </w:r>
      <w:r w:rsidR="00F74358" w:rsidRPr="005A5695">
        <w:rPr>
          <w:rFonts w:ascii="Arial" w:hAnsi="Arial" w:cs="Arial"/>
          <w:lang w:eastAsia="en-GB"/>
        </w:rPr>
        <w:t xml:space="preserve"> a maximum period of</w:t>
      </w:r>
      <w:r w:rsidR="00602C1E" w:rsidRPr="005A5695">
        <w:rPr>
          <w:rFonts w:ascii="Arial" w:hAnsi="Arial" w:cs="Arial"/>
          <w:lang w:eastAsia="en-GB"/>
        </w:rPr>
        <w:t xml:space="preserve"> six months is a more realistic </w:t>
      </w:r>
      <w:r w:rsidR="00156D58" w:rsidRPr="005A5695">
        <w:rPr>
          <w:rFonts w:ascii="Arial" w:hAnsi="Arial" w:cs="Arial"/>
          <w:lang w:eastAsia="en-GB"/>
        </w:rPr>
        <w:t>timeframe for</w:t>
      </w:r>
      <w:r w:rsidR="00F74358" w:rsidRPr="005A5695">
        <w:rPr>
          <w:rFonts w:ascii="Arial" w:hAnsi="Arial" w:cs="Arial"/>
          <w:lang w:eastAsia="en-GB"/>
        </w:rPr>
        <w:t xml:space="preserve"> completion, seeking</w:t>
      </w:r>
      <w:r w:rsidR="00602C1E" w:rsidRPr="005A5695">
        <w:rPr>
          <w:rFonts w:ascii="Arial" w:hAnsi="Arial" w:cs="Arial"/>
          <w:lang w:eastAsia="en-GB"/>
        </w:rPr>
        <w:t xml:space="preserve"> to ensure the</w:t>
      </w:r>
      <w:r w:rsidR="00F74358" w:rsidRPr="005A5695">
        <w:rPr>
          <w:rFonts w:ascii="Arial" w:hAnsi="Arial" w:cs="Arial"/>
          <w:lang w:eastAsia="en-GB"/>
        </w:rPr>
        <w:t xml:space="preserve"> value </w:t>
      </w:r>
      <w:r w:rsidR="00156D58" w:rsidRPr="005A5695">
        <w:rPr>
          <w:rFonts w:ascii="Arial" w:hAnsi="Arial" w:cs="Arial"/>
          <w:lang w:eastAsia="en-GB"/>
        </w:rPr>
        <w:t>and integrity</w:t>
      </w:r>
      <w:r w:rsidR="00602C1E" w:rsidRPr="005A5695">
        <w:rPr>
          <w:rFonts w:ascii="Arial" w:hAnsi="Arial" w:cs="Arial"/>
          <w:lang w:eastAsia="en-GB"/>
        </w:rPr>
        <w:t xml:space="preserve"> </w:t>
      </w:r>
      <w:r w:rsidR="00156D58" w:rsidRPr="005A5695">
        <w:rPr>
          <w:rFonts w:ascii="Arial" w:hAnsi="Arial" w:cs="Arial"/>
          <w:lang w:eastAsia="en-GB"/>
        </w:rPr>
        <w:t>of the</w:t>
      </w:r>
      <w:r w:rsidR="00602C1E" w:rsidRPr="005A5695">
        <w:rPr>
          <w:rFonts w:ascii="Arial" w:hAnsi="Arial" w:cs="Arial"/>
          <w:lang w:eastAsia="en-GB"/>
        </w:rPr>
        <w:t xml:space="preserve"> Care </w:t>
      </w:r>
      <w:r w:rsidR="00156D58" w:rsidRPr="005A5695">
        <w:rPr>
          <w:rFonts w:ascii="Arial" w:hAnsi="Arial" w:cs="Arial"/>
          <w:lang w:eastAsia="en-GB"/>
        </w:rPr>
        <w:t>Certificate whilst</w:t>
      </w:r>
      <w:r w:rsidR="00F74358" w:rsidRPr="005A5695">
        <w:rPr>
          <w:rFonts w:ascii="Arial" w:hAnsi="Arial" w:cs="Arial"/>
          <w:lang w:eastAsia="en-GB"/>
        </w:rPr>
        <w:t xml:space="preserve"> appreciating organisational development capacity.</w:t>
      </w:r>
    </w:p>
    <w:p w:rsidR="008D6AD3" w:rsidRPr="005A5695" w:rsidRDefault="00F74358" w:rsidP="00F74358">
      <w:pPr>
        <w:spacing w:after="0" w:line="240" w:lineRule="auto"/>
        <w:jc w:val="both"/>
        <w:rPr>
          <w:rFonts w:ascii="Arial" w:hAnsi="Arial" w:cs="Arial"/>
          <w:lang w:eastAsia="en-GB"/>
        </w:rPr>
      </w:pPr>
      <w:r w:rsidRPr="005A5695">
        <w:rPr>
          <w:rFonts w:ascii="Arial" w:hAnsi="Arial" w:cs="Arial"/>
          <w:lang w:eastAsia="en-GB"/>
        </w:rPr>
        <w:t xml:space="preserve"> </w:t>
      </w:r>
    </w:p>
    <w:p w:rsidR="001A10F6" w:rsidRPr="005A5695" w:rsidRDefault="00EB409D" w:rsidP="00D63CCD">
      <w:pPr>
        <w:numPr>
          <w:ilvl w:val="0"/>
          <w:numId w:val="20"/>
        </w:numPr>
        <w:spacing w:after="0" w:line="240" w:lineRule="auto"/>
        <w:jc w:val="both"/>
        <w:rPr>
          <w:rFonts w:ascii="Arial" w:hAnsi="Arial" w:cs="Arial"/>
          <w:lang w:eastAsia="en-GB"/>
        </w:rPr>
      </w:pPr>
      <w:r w:rsidRPr="005A5695">
        <w:rPr>
          <w:rFonts w:ascii="Arial" w:hAnsi="Arial" w:cs="Arial"/>
          <w:lang w:eastAsia="en-GB"/>
        </w:rPr>
        <w:t>Support the principle of a</w:t>
      </w:r>
      <w:r w:rsidR="009F0AC3" w:rsidRPr="005A5695">
        <w:rPr>
          <w:rFonts w:ascii="Arial" w:hAnsi="Arial" w:cs="Arial"/>
          <w:lang w:eastAsia="en-GB"/>
        </w:rPr>
        <w:t>ccredit</w:t>
      </w:r>
      <w:r w:rsidR="00F53324" w:rsidRPr="005A5695">
        <w:rPr>
          <w:rFonts w:ascii="Arial" w:hAnsi="Arial" w:cs="Arial"/>
          <w:lang w:eastAsia="en-GB"/>
        </w:rPr>
        <w:t xml:space="preserve">ation </w:t>
      </w:r>
      <w:r w:rsidR="00DD0014" w:rsidRPr="005A5695">
        <w:rPr>
          <w:rFonts w:ascii="Arial" w:hAnsi="Arial" w:cs="Arial"/>
          <w:lang w:eastAsia="en-GB"/>
        </w:rPr>
        <w:t xml:space="preserve">to provide recognition of </w:t>
      </w:r>
      <w:r w:rsidRPr="005A5695">
        <w:rPr>
          <w:rFonts w:ascii="Arial" w:hAnsi="Arial" w:cs="Arial"/>
          <w:lang w:eastAsia="en-GB"/>
        </w:rPr>
        <w:t>any relevant prior</w:t>
      </w:r>
      <w:r w:rsidR="00DD0014" w:rsidRPr="005A5695">
        <w:rPr>
          <w:rFonts w:ascii="Arial" w:hAnsi="Arial" w:cs="Arial"/>
          <w:lang w:eastAsia="en-GB"/>
        </w:rPr>
        <w:t xml:space="preserve"> learning undertaken a</w:t>
      </w:r>
      <w:r w:rsidR="00B75D55">
        <w:rPr>
          <w:rFonts w:ascii="Arial" w:hAnsi="Arial" w:cs="Arial"/>
          <w:lang w:eastAsia="en-GB"/>
        </w:rPr>
        <w:t>t</w:t>
      </w:r>
      <w:r w:rsidR="00DD0014" w:rsidRPr="005A5695">
        <w:rPr>
          <w:rFonts w:ascii="Arial" w:hAnsi="Arial" w:cs="Arial"/>
          <w:lang w:eastAsia="en-GB"/>
        </w:rPr>
        <w:t xml:space="preserve"> the start of a ‘lifelong learning journey’</w:t>
      </w:r>
      <w:r w:rsidRPr="005A5695">
        <w:rPr>
          <w:rFonts w:ascii="Arial" w:hAnsi="Arial" w:cs="Arial"/>
          <w:lang w:eastAsia="en-GB"/>
        </w:rPr>
        <w:t>.</w:t>
      </w:r>
    </w:p>
    <w:p w:rsidR="008D6AD3" w:rsidRPr="005A5695" w:rsidRDefault="008D6AD3" w:rsidP="008D6AD3">
      <w:pPr>
        <w:spacing w:after="0" w:line="240" w:lineRule="auto"/>
        <w:ind w:left="720"/>
        <w:jc w:val="both"/>
        <w:rPr>
          <w:rFonts w:ascii="Arial" w:hAnsi="Arial" w:cs="Arial"/>
          <w:lang w:eastAsia="en-GB"/>
        </w:rPr>
      </w:pPr>
    </w:p>
    <w:p w:rsidR="00EB409D" w:rsidRPr="005A5695" w:rsidRDefault="008D6AD3" w:rsidP="00D63CCD">
      <w:pPr>
        <w:numPr>
          <w:ilvl w:val="0"/>
          <w:numId w:val="20"/>
        </w:numPr>
        <w:spacing w:after="0" w:line="240" w:lineRule="auto"/>
        <w:jc w:val="both"/>
        <w:rPr>
          <w:rFonts w:ascii="Arial" w:hAnsi="Arial" w:cs="Arial"/>
          <w:lang w:eastAsia="en-GB"/>
        </w:rPr>
      </w:pPr>
      <w:r w:rsidRPr="005A5695">
        <w:rPr>
          <w:rFonts w:ascii="Arial" w:hAnsi="Arial" w:cs="Arial"/>
          <w:lang w:eastAsia="en-GB"/>
        </w:rPr>
        <w:t xml:space="preserve">The </w:t>
      </w:r>
      <w:r w:rsidR="00156D58" w:rsidRPr="005A5695">
        <w:rPr>
          <w:rFonts w:ascii="Arial" w:hAnsi="Arial" w:cs="Arial"/>
          <w:lang w:eastAsia="en-GB"/>
        </w:rPr>
        <w:t>identification and</w:t>
      </w:r>
      <w:r w:rsidRPr="005A5695">
        <w:rPr>
          <w:rFonts w:ascii="Arial" w:hAnsi="Arial" w:cs="Arial"/>
          <w:lang w:eastAsia="en-GB"/>
        </w:rPr>
        <w:t xml:space="preserve"> national adoption of a </w:t>
      </w:r>
      <w:r w:rsidR="00156D58" w:rsidRPr="005A5695">
        <w:rPr>
          <w:rFonts w:ascii="Arial" w:hAnsi="Arial" w:cs="Arial"/>
          <w:lang w:eastAsia="en-GB"/>
        </w:rPr>
        <w:t xml:space="preserve">MDS </w:t>
      </w:r>
      <w:r w:rsidRPr="005A5695">
        <w:rPr>
          <w:rFonts w:ascii="Arial" w:hAnsi="Arial" w:cs="Arial"/>
          <w:lang w:eastAsia="en-GB"/>
        </w:rPr>
        <w:t xml:space="preserve">to enable recording and reporting of Care Certificate activity. </w:t>
      </w:r>
    </w:p>
    <w:p w:rsidR="005A48A9" w:rsidRPr="005A5695" w:rsidRDefault="005A48A9" w:rsidP="005A48A9">
      <w:pPr>
        <w:spacing w:after="0" w:line="240" w:lineRule="auto"/>
        <w:ind w:left="720"/>
        <w:jc w:val="both"/>
        <w:rPr>
          <w:rFonts w:ascii="Arial" w:hAnsi="Arial" w:cs="Arial"/>
          <w:lang w:eastAsia="en-GB"/>
        </w:rPr>
      </w:pPr>
    </w:p>
    <w:p w:rsidR="00F53324" w:rsidRPr="005A5695" w:rsidRDefault="008D6AD3" w:rsidP="00D63CCD">
      <w:pPr>
        <w:numPr>
          <w:ilvl w:val="0"/>
          <w:numId w:val="20"/>
        </w:numPr>
        <w:spacing w:after="0" w:line="240" w:lineRule="auto"/>
        <w:jc w:val="both"/>
        <w:rPr>
          <w:rFonts w:ascii="Arial" w:hAnsi="Arial" w:cs="Arial"/>
          <w:lang w:eastAsia="en-GB"/>
        </w:rPr>
      </w:pPr>
      <w:r w:rsidRPr="005A5695">
        <w:rPr>
          <w:rFonts w:ascii="Arial" w:hAnsi="Arial" w:cs="Arial"/>
          <w:lang w:eastAsia="en-GB"/>
        </w:rPr>
        <w:t xml:space="preserve">Given organisational requirements, the multitude of different information systems being used to track training activity and the </w:t>
      </w:r>
      <w:r w:rsidR="00156D58" w:rsidRPr="005A5695">
        <w:rPr>
          <w:rFonts w:ascii="Arial" w:hAnsi="Arial" w:cs="Arial"/>
          <w:lang w:eastAsia="en-GB"/>
        </w:rPr>
        <w:t>overarching</w:t>
      </w:r>
      <w:r w:rsidRPr="005A5695">
        <w:rPr>
          <w:rFonts w:ascii="Arial" w:hAnsi="Arial" w:cs="Arial"/>
          <w:lang w:eastAsia="en-GB"/>
        </w:rPr>
        <w:t xml:space="preserve"> need for safety, the national project</w:t>
      </w:r>
      <w:r w:rsidR="00EB409D" w:rsidRPr="005A5695">
        <w:rPr>
          <w:rFonts w:ascii="Arial" w:hAnsi="Arial" w:cs="Arial"/>
          <w:lang w:eastAsia="en-GB"/>
        </w:rPr>
        <w:t xml:space="preserve"> group should consider more actively whether there is a case for a </w:t>
      </w:r>
      <w:r w:rsidR="009F0AC3" w:rsidRPr="005A5695">
        <w:rPr>
          <w:rFonts w:ascii="Arial" w:hAnsi="Arial" w:cs="Arial"/>
          <w:lang w:eastAsia="en-GB"/>
        </w:rPr>
        <w:t xml:space="preserve">National </w:t>
      </w:r>
      <w:r w:rsidR="00F53324" w:rsidRPr="005A5695">
        <w:rPr>
          <w:rFonts w:ascii="Arial" w:hAnsi="Arial" w:cs="Arial"/>
          <w:lang w:eastAsia="en-GB"/>
        </w:rPr>
        <w:t>C</w:t>
      </w:r>
      <w:r w:rsidR="009F0AC3" w:rsidRPr="005A5695">
        <w:rPr>
          <w:rFonts w:ascii="Arial" w:hAnsi="Arial" w:cs="Arial"/>
          <w:lang w:eastAsia="en-GB"/>
        </w:rPr>
        <w:t xml:space="preserve">are </w:t>
      </w:r>
      <w:r w:rsidR="00F53324" w:rsidRPr="005A5695">
        <w:rPr>
          <w:rFonts w:ascii="Arial" w:hAnsi="Arial" w:cs="Arial"/>
          <w:lang w:eastAsia="en-GB"/>
        </w:rPr>
        <w:t>C</w:t>
      </w:r>
      <w:r w:rsidR="009F0AC3" w:rsidRPr="005A5695">
        <w:rPr>
          <w:rFonts w:ascii="Arial" w:hAnsi="Arial" w:cs="Arial"/>
          <w:lang w:eastAsia="en-GB"/>
        </w:rPr>
        <w:t>ertificate register</w:t>
      </w:r>
      <w:r w:rsidR="00EB409D" w:rsidRPr="005A5695">
        <w:rPr>
          <w:rFonts w:ascii="Arial" w:hAnsi="Arial" w:cs="Arial"/>
          <w:lang w:eastAsia="en-GB"/>
        </w:rPr>
        <w:t xml:space="preserve"> to enable </w:t>
      </w:r>
      <w:r w:rsidR="00F53324" w:rsidRPr="005A5695">
        <w:rPr>
          <w:rFonts w:ascii="Arial" w:hAnsi="Arial" w:cs="Arial"/>
          <w:lang w:eastAsia="en-GB"/>
        </w:rPr>
        <w:t xml:space="preserve">central recording of </w:t>
      </w:r>
      <w:r w:rsidR="00EB409D" w:rsidRPr="005A5695">
        <w:rPr>
          <w:rFonts w:ascii="Arial" w:hAnsi="Arial" w:cs="Arial"/>
          <w:lang w:eastAsia="en-GB"/>
        </w:rPr>
        <w:t xml:space="preserve">Care Certificate </w:t>
      </w:r>
      <w:r w:rsidR="00F53324" w:rsidRPr="005A5695">
        <w:rPr>
          <w:rFonts w:ascii="Arial" w:hAnsi="Arial" w:cs="Arial"/>
          <w:lang w:eastAsia="en-GB"/>
        </w:rPr>
        <w:t>completion</w:t>
      </w:r>
      <w:r w:rsidR="005A48A9" w:rsidRPr="005A5695">
        <w:rPr>
          <w:rFonts w:ascii="Arial" w:hAnsi="Arial" w:cs="Arial"/>
          <w:lang w:eastAsia="en-GB"/>
        </w:rPr>
        <w:t>.</w:t>
      </w:r>
      <w:r w:rsidR="009F0AC3" w:rsidRPr="005A5695">
        <w:rPr>
          <w:rFonts w:ascii="Arial" w:hAnsi="Arial" w:cs="Arial"/>
          <w:lang w:eastAsia="en-GB"/>
        </w:rPr>
        <w:t xml:space="preserve"> </w:t>
      </w:r>
    </w:p>
    <w:p w:rsidR="00F53324" w:rsidRPr="005A5695" w:rsidRDefault="00F53324" w:rsidP="00D63CCD">
      <w:pPr>
        <w:spacing w:after="0" w:line="240" w:lineRule="auto"/>
        <w:jc w:val="both"/>
        <w:rPr>
          <w:rFonts w:ascii="Arial" w:hAnsi="Arial" w:cs="Arial"/>
          <w:lang w:eastAsia="en-GB"/>
        </w:rPr>
      </w:pPr>
    </w:p>
    <w:p w:rsidR="001B3A34" w:rsidRDefault="001B3A34" w:rsidP="00D63CCD">
      <w:pPr>
        <w:spacing w:after="0" w:line="240" w:lineRule="auto"/>
        <w:jc w:val="both"/>
        <w:rPr>
          <w:rFonts w:ascii="Arial" w:hAnsi="Arial" w:cs="Arial"/>
          <w:lang w:eastAsia="en-GB"/>
        </w:rPr>
      </w:pPr>
    </w:p>
    <w:p w:rsidR="00390D5D" w:rsidRDefault="00390D5D" w:rsidP="00D63CCD">
      <w:pPr>
        <w:spacing w:after="0" w:line="240" w:lineRule="auto"/>
        <w:jc w:val="both"/>
        <w:rPr>
          <w:rFonts w:ascii="Arial" w:hAnsi="Arial" w:cs="Arial"/>
          <w:lang w:eastAsia="en-GB"/>
        </w:rPr>
      </w:pPr>
    </w:p>
    <w:p w:rsidR="00390D5D" w:rsidRDefault="00390D5D" w:rsidP="00D63CCD">
      <w:pPr>
        <w:spacing w:after="0" w:line="240" w:lineRule="auto"/>
        <w:jc w:val="both"/>
        <w:rPr>
          <w:rFonts w:ascii="Arial" w:hAnsi="Arial" w:cs="Arial"/>
          <w:lang w:eastAsia="en-GB"/>
        </w:rPr>
      </w:pPr>
    </w:p>
    <w:p w:rsidR="00390D5D" w:rsidRDefault="00390D5D" w:rsidP="00D63CCD">
      <w:pPr>
        <w:spacing w:after="0" w:line="240" w:lineRule="auto"/>
        <w:jc w:val="both"/>
        <w:rPr>
          <w:rFonts w:ascii="Arial" w:hAnsi="Arial" w:cs="Arial"/>
          <w:lang w:eastAsia="en-GB"/>
        </w:rPr>
      </w:pPr>
    </w:p>
    <w:p w:rsidR="00390D5D" w:rsidRPr="005A5695" w:rsidRDefault="00390D5D" w:rsidP="00D63CCD">
      <w:pPr>
        <w:spacing w:after="0" w:line="240" w:lineRule="auto"/>
        <w:jc w:val="both"/>
        <w:rPr>
          <w:rFonts w:ascii="Arial" w:hAnsi="Arial" w:cs="Arial"/>
          <w:lang w:eastAsia="en-GB"/>
        </w:rPr>
      </w:pPr>
    </w:p>
    <w:p w:rsidR="00CB25D0" w:rsidRPr="005A5695" w:rsidRDefault="00CB25D0" w:rsidP="00CB25D0">
      <w:pPr>
        <w:pStyle w:val="ListParagraph"/>
        <w:numPr>
          <w:ilvl w:val="0"/>
          <w:numId w:val="10"/>
        </w:numPr>
        <w:spacing w:after="0" w:line="240" w:lineRule="auto"/>
        <w:jc w:val="both"/>
        <w:rPr>
          <w:rFonts w:ascii="Arial" w:hAnsi="Arial" w:cs="Arial"/>
          <w:b/>
          <w:lang w:eastAsia="en-GB"/>
        </w:rPr>
      </w:pPr>
      <w:r w:rsidRPr="005A5695">
        <w:rPr>
          <w:rFonts w:ascii="Arial" w:hAnsi="Arial" w:cs="Arial"/>
          <w:b/>
          <w:lang w:eastAsia="en-GB"/>
        </w:rPr>
        <w:lastRenderedPageBreak/>
        <w:t>Next Steps</w:t>
      </w:r>
    </w:p>
    <w:p w:rsidR="00CB25D0" w:rsidRPr="005A5695" w:rsidRDefault="00CB25D0" w:rsidP="00CB25D0">
      <w:pPr>
        <w:spacing w:after="0" w:line="240" w:lineRule="auto"/>
        <w:jc w:val="both"/>
        <w:rPr>
          <w:rFonts w:ascii="Arial" w:hAnsi="Arial" w:cs="Arial"/>
          <w:b/>
          <w:lang w:eastAsia="en-GB"/>
        </w:rPr>
      </w:pPr>
    </w:p>
    <w:p w:rsidR="0084726C" w:rsidRPr="005A5695" w:rsidRDefault="00CB25D0" w:rsidP="00862902">
      <w:pPr>
        <w:pStyle w:val="ListParagraph"/>
        <w:numPr>
          <w:ilvl w:val="0"/>
          <w:numId w:val="26"/>
        </w:numPr>
        <w:spacing w:after="0" w:line="240" w:lineRule="auto"/>
        <w:jc w:val="both"/>
        <w:rPr>
          <w:rFonts w:ascii="Arial" w:hAnsi="Arial" w:cs="Arial"/>
          <w:lang w:eastAsia="en-GB"/>
        </w:rPr>
      </w:pPr>
      <w:r w:rsidRPr="005A5695">
        <w:rPr>
          <w:rFonts w:ascii="Arial" w:hAnsi="Arial" w:cs="Arial"/>
          <w:lang w:eastAsia="en-GB"/>
        </w:rPr>
        <w:t xml:space="preserve">HENW </w:t>
      </w:r>
      <w:r w:rsidR="005A48A9" w:rsidRPr="005A5695">
        <w:rPr>
          <w:rFonts w:ascii="Arial" w:hAnsi="Arial" w:cs="Arial"/>
          <w:lang w:eastAsia="en-GB"/>
        </w:rPr>
        <w:t xml:space="preserve">has been encouraged by the response of organisations to the purpose and potential of the Care Certificate. Local review and pilot work </w:t>
      </w:r>
      <w:r w:rsidR="0084726C" w:rsidRPr="005A5695">
        <w:rPr>
          <w:rFonts w:ascii="Arial" w:hAnsi="Arial" w:cs="Arial"/>
          <w:lang w:eastAsia="en-GB"/>
        </w:rPr>
        <w:t xml:space="preserve">asserts though </w:t>
      </w:r>
      <w:r w:rsidR="005A48A9" w:rsidRPr="005A5695">
        <w:rPr>
          <w:rFonts w:ascii="Arial" w:hAnsi="Arial" w:cs="Arial"/>
          <w:lang w:eastAsia="en-GB"/>
        </w:rPr>
        <w:t>that further specific guidance will be required to support the implementation of the Care Certificate and it will be important for Health Education England and other support organisations to ensure</w:t>
      </w:r>
      <w:r w:rsidR="0084726C" w:rsidRPr="005A5695">
        <w:rPr>
          <w:rFonts w:ascii="Arial" w:hAnsi="Arial" w:cs="Arial"/>
          <w:lang w:eastAsia="en-GB"/>
        </w:rPr>
        <w:t xml:space="preserve"> the required development is undertaken to enable successful implementation.</w:t>
      </w:r>
    </w:p>
    <w:p w:rsidR="0084726C" w:rsidRPr="005A5695" w:rsidRDefault="0084726C" w:rsidP="00CB25D0">
      <w:pPr>
        <w:spacing w:after="0" w:line="240" w:lineRule="auto"/>
        <w:jc w:val="both"/>
        <w:rPr>
          <w:rFonts w:ascii="Arial" w:hAnsi="Arial" w:cs="Arial"/>
          <w:lang w:eastAsia="en-GB"/>
        </w:rPr>
      </w:pPr>
    </w:p>
    <w:p w:rsidR="00B75D55" w:rsidRDefault="00B75D55" w:rsidP="00B75D55">
      <w:pPr>
        <w:pStyle w:val="ListParagraph"/>
        <w:spacing w:after="0" w:line="240" w:lineRule="auto"/>
        <w:jc w:val="both"/>
        <w:rPr>
          <w:rFonts w:ascii="Arial" w:hAnsi="Arial" w:cs="Arial"/>
          <w:lang w:eastAsia="en-GB"/>
        </w:rPr>
      </w:pPr>
    </w:p>
    <w:p w:rsidR="00B75D55" w:rsidRPr="00B75D55" w:rsidRDefault="00B75D55" w:rsidP="00B75D55">
      <w:pPr>
        <w:pStyle w:val="ListParagraph"/>
        <w:rPr>
          <w:rFonts w:ascii="Arial" w:hAnsi="Arial" w:cs="Arial"/>
          <w:lang w:eastAsia="en-GB"/>
        </w:rPr>
      </w:pPr>
    </w:p>
    <w:p w:rsidR="0084726C" w:rsidRPr="005A5695" w:rsidRDefault="0084726C" w:rsidP="00862902">
      <w:pPr>
        <w:pStyle w:val="ListParagraph"/>
        <w:numPr>
          <w:ilvl w:val="0"/>
          <w:numId w:val="26"/>
        </w:numPr>
        <w:spacing w:after="0" w:line="240" w:lineRule="auto"/>
        <w:jc w:val="both"/>
        <w:rPr>
          <w:rFonts w:ascii="Arial" w:hAnsi="Arial" w:cs="Arial"/>
          <w:lang w:eastAsia="en-GB"/>
        </w:rPr>
      </w:pPr>
      <w:r w:rsidRPr="005A5695">
        <w:rPr>
          <w:rFonts w:ascii="Arial" w:hAnsi="Arial" w:cs="Arial"/>
          <w:lang w:eastAsia="en-GB"/>
        </w:rPr>
        <w:t>HENW will share this report with other local stakeholders and continue to prepare and promote through briefings, engagement and links with other activity such as the Talent for Care Strategy</w:t>
      </w:r>
      <w:r w:rsidR="00195CC5" w:rsidRPr="005A5695">
        <w:rPr>
          <w:rFonts w:ascii="Arial" w:hAnsi="Arial" w:cs="Arial"/>
          <w:lang w:eastAsia="en-GB"/>
        </w:rPr>
        <w:t xml:space="preserve"> Framework</w:t>
      </w:r>
      <w:r w:rsidRPr="005A5695">
        <w:rPr>
          <w:rFonts w:ascii="Arial" w:hAnsi="Arial" w:cs="Arial"/>
          <w:lang w:eastAsia="en-GB"/>
        </w:rPr>
        <w:t>, organisational readiness for the implementation of the Care Certificate from April 2015.</w:t>
      </w:r>
    </w:p>
    <w:p w:rsidR="0084726C" w:rsidRPr="005A5695" w:rsidRDefault="0084726C" w:rsidP="00CB25D0">
      <w:pPr>
        <w:spacing w:after="0" w:line="240" w:lineRule="auto"/>
        <w:jc w:val="both"/>
        <w:rPr>
          <w:rFonts w:ascii="Arial" w:hAnsi="Arial" w:cs="Arial"/>
          <w:lang w:eastAsia="en-GB"/>
        </w:rPr>
      </w:pPr>
    </w:p>
    <w:p w:rsidR="00CB25D0" w:rsidRPr="005A5695" w:rsidRDefault="0084726C" w:rsidP="00862902">
      <w:pPr>
        <w:pStyle w:val="ListParagraph"/>
        <w:numPr>
          <w:ilvl w:val="0"/>
          <w:numId w:val="26"/>
        </w:numPr>
        <w:spacing w:after="0" w:line="240" w:lineRule="auto"/>
        <w:jc w:val="both"/>
        <w:rPr>
          <w:rFonts w:ascii="Arial" w:hAnsi="Arial" w:cs="Arial"/>
          <w:lang w:eastAsia="en-GB"/>
        </w:rPr>
      </w:pPr>
      <w:r w:rsidRPr="005A5695">
        <w:rPr>
          <w:rFonts w:ascii="Arial" w:hAnsi="Arial" w:cs="Arial"/>
          <w:lang w:eastAsia="en-GB"/>
        </w:rPr>
        <w:t xml:space="preserve">HENW will seek to anticipate </w:t>
      </w:r>
      <w:r w:rsidR="00DA35AC" w:rsidRPr="005A5695">
        <w:rPr>
          <w:rFonts w:ascii="Arial" w:hAnsi="Arial" w:cs="Arial"/>
          <w:lang w:eastAsia="en-GB"/>
        </w:rPr>
        <w:t>and maximise</w:t>
      </w:r>
      <w:r w:rsidRPr="005A5695">
        <w:rPr>
          <w:rFonts w:ascii="Arial" w:hAnsi="Arial" w:cs="Arial"/>
          <w:lang w:eastAsia="en-GB"/>
        </w:rPr>
        <w:t xml:space="preserve"> any local training developments which might support the implementation of the Care Certificate such as the Core Skills Resources.</w:t>
      </w:r>
    </w:p>
    <w:p w:rsidR="0084726C" w:rsidRPr="005A5695" w:rsidRDefault="0084726C" w:rsidP="0084726C">
      <w:pPr>
        <w:spacing w:after="0" w:line="240" w:lineRule="auto"/>
        <w:jc w:val="both"/>
        <w:rPr>
          <w:rFonts w:ascii="Arial" w:hAnsi="Arial" w:cs="Arial"/>
          <w:lang w:eastAsia="en-GB"/>
        </w:rPr>
      </w:pPr>
    </w:p>
    <w:p w:rsidR="0084726C" w:rsidRPr="005A5695" w:rsidRDefault="0084726C" w:rsidP="00862902">
      <w:pPr>
        <w:pStyle w:val="ListParagraph"/>
        <w:numPr>
          <w:ilvl w:val="0"/>
          <w:numId w:val="26"/>
        </w:numPr>
        <w:spacing w:after="0" w:line="240" w:lineRule="auto"/>
        <w:jc w:val="both"/>
        <w:rPr>
          <w:rFonts w:ascii="Arial" w:hAnsi="Arial" w:cs="Arial"/>
          <w:lang w:eastAsia="en-GB"/>
        </w:rPr>
      </w:pPr>
      <w:r w:rsidRPr="005A5695">
        <w:rPr>
          <w:rFonts w:ascii="Arial" w:hAnsi="Arial" w:cs="Arial"/>
          <w:lang w:eastAsia="en-GB"/>
        </w:rPr>
        <w:t>HENW and organisations supporting the Care Certificate are keen to help support the national project team to further inform the development of the Care Certificate to ensure its relevance.</w:t>
      </w:r>
    </w:p>
    <w:p w:rsidR="00AD1EE5" w:rsidRDefault="00AD1EE5" w:rsidP="00AD1EE5">
      <w:pPr>
        <w:pStyle w:val="ListParagraph"/>
        <w:rPr>
          <w:rFonts w:ascii="Arial" w:hAnsi="Arial" w:cs="Arial"/>
          <w:lang w:eastAsia="en-GB"/>
        </w:rPr>
      </w:pPr>
    </w:p>
    <w:p w:rsidR="005A5695" w:rsidRDefault="005A5695" w:rsidP="00AD1EE5">
      <w:pPr>
        <w:pStyle w:val="ListParagraph"/>
        <w:rPr>
          <w:rFonts w:ascii="Arial" w:hAnsi="Arial" w:cs="Arial"/>
          <w:lang w:eastAsia="en-GB"/>
        </w:rPr>
      </w:pPr>
    </w:p>
    <w:p w:rsidR="0084726C" w:rsidRPr="005A5695" w:rsidRDefault="0084726C" w:rsidP="00862902">
      <w:pPr>
        <w:spacing w:after="0" w:line="240" w:lineRule="auto"/>
        <w:jc w:val="both"/>
        <w:rPr>
          <w:rFonts w:ascii="Arial" w:hAnsi="Arial" w:cs="Arial"/>
          <w:b/>
          <w:lang w:eastAsia="en-GB"/>
        </w:rPr>
      </w:pPr>
      <w:r w:rsidRPr="005A5695">
        <w:rPr>
          <w:rFonts w:ascii="Arial" w:hAnsi="Arial" w:cs="Arial"/>
          <w:b/>
          <w:lang w:eastAsia="en-GB"/>
        </w:rPr>
        <w:t>Acknowledgements</w:t>
      </w:r>
    </w:p>
    <w:p w:rsidR="00862902" w:rsidRPr="005A5695" w:rsidRDefault="00862902" w:rsidP="0084726C">
      <w:pPr>
        <w:spacing w:after="0" w:line="240" w:lineRule="auto"/>
        <w:jc w:val="both"/>
        <w:rPr>
          <w:rFonts w:ascii="Arial" w:hAnsi="Arial" w:cs="Arial"/>
          <w:lang w:eastAsia="en-GB"/>
        </w:rPr>
      </w:pPr>
    </w:p>
    <w:p w:rsidR="0084726C" w:rsidRPr="005A5695" w:rsidRDefault="00DA35AC" w:rsidP="0084726C">
      <w:pPr>
        <w:spacing w:after="0" w:line="240" w:lineRule="auto"/>
        <w:jc w:val="both"/>
        <w:rPr>
          <w:rFonts w:ascii="Arial" w:hAnsi="Arial" w:cs="Arial"/>
        </w:rPr>
      </w:pPr>
      <w:r w:rsidRPr="005A5695">
        <w:rPr>
          <w:rFonts w:ascii="Arial" w:hAnsi="Arial" w:cs="Arial"/>
          <w:lang w:eastAsia="en-GB"/>
        </w:rPr>
        <w:t xml:space="preserve">HENW wishes to </w:t>
      </w:r>
      <w:r w:rsidR="00A14A50" w:rsidRPr="005A5695">
        <w:rPr>
          <w:rFonts w:ascii="Arial" w:hAnsi="Arial" w:cs="Arial"/>
          <w:lang w:eastAsia="en-GB"/>
        </w:rPr>
        <w:t xml:space="preserve">sincerely thank and </w:t>
      </w:r>
      <w:r w:rsidRPr="005A5695">
        <w:rPr>
          <w:rFonts w:ascii="Arial" w:hAnsi="Arial" w:cs="Arial"/>
          <w:lang w:eastAsia="en-GB"/>
        </w:rPr>
        <w:t>acknowledge the efforts and contributions made by local organisations in their readiness to support the review and the testing of the Care Certificate. Particular thanks are expressed to Southport and Ormskirk NHS Hospitals Trust who, on behalf of the North West, participated in the national evaluation of the Care Certificate project.</w:t>
      </w:r>
    </w:p>
    <w:p w:rsidR="000F1DEF" w:rsidRPr="00675623" w:rsidRDefault="000F1DEF" w:rsidP="00D63CCD">
      <w:pPr>
        <w:jc w:val="both"/>
        <w:rPr>
          <w:rFonts w:ascii="Arial" w:hAnsi="Arial" w:cs="Arial"/>
        </w:rPr>
      </w:pPr>
    </w:p>
    <w:p w:rsidR="00F87648" w:rsidRDefault="00F87648">
      <w:pPr>
        <w:spacing w:after="0" w:line="240" w:lineRule="auto"/>
        <w:rPr>
          <w:rFonts w:ascii="Arial" w:hAnsi="Arial" w:cs="Arial"/>
        </w:rPr>
      </w:pPr>
      <w:r>
        <w:rPr>
          <w:rFonts w:ascii="Arial" w:hAnsi="Arial" w:cs="Arial"/>
        </w:rPr>
        <w:br w:type="page"/>
      </w:r>
    </w:p>
    <w:p w:rsidR="00AD1EE5" w:rsidRDefault="00AD1EE5" w:rsidP="00F87648">
      <w:pPr>
        <w:jc w:val="center"/>
        <w:rPr>
          <w:b/>
          <w:sz w:val="28"/>
          <w:szCs w:val="28"/>
        </w:rPr>
      </w:pPr>
    </w:p>
    <w:p w:rsidR="00F87648" w:rsidRPr="00932BA5" w:rsidRDefault="00F87648" w:rsidP="00F87648">
      <w:pPr>
        <w:jc w:val="center"/>
        <w:rPr>
          <w:b/>
          <w:sz w:val="28"/>
          <w:szCs w:val="28"/>
        </w:rPr>
      </w:pPr>
      <w:r>
        <w:rPr>
          <w:b/>
          <w:sz w:val="28"/>
          <w:szCs w:val="28"/>
        </w:rPr>
        <w:t xml:space="preserve">Care Certificate </w:t>
      </w:r>
      <w:r w:rsidRPr="00932BA5">
        <w:rPr>
          <w:b/>
          <w:sz w:val="28"/>
          <w:szCs w:val="28"/>
        </w:rPr>
        <w:t>Appendices</w:t>
      </w:r>
    </w:p>
    <w:p w:rsidR="00812C20" w:rsidRDefault="00812C20" w:rsidP="00D63CCD">
      <w:pPr>
        <w:pStyle w:val="NoSpacing"/>
        <w:jc w:val="both"/>
        <w:rPr>
          <w:rFonts w:ascii="Arial" w:hAnsi="Arial" w:cs="Arial"/>
          <w:sz w:val="20"/>
          <w:szCs w:val="20"/>
        </w:rPr>
      </w:pPr>
    </w:p>
    <w:tbl>
      <w:tblPr>
        <w:tblStyle w:val="TableGrid"/>
        <w:tblW w:w="0" w:type="auto"/>
        <w:tblInd w:w="-318" w:type="dxa"/>
        <w:tblLook w:val="04A0" w:firstRow="1" w:lastRow="0" w:firstColumn="1" w:lastColumn="0" w:noHBand="0" w:noVBand="1"/>
      </w:tblPr>
      <w:tblGrid>
        <w:gridCol w:w="1135"/>
        <w:gridCol w:w="6095"/>
        <w:gridCol w:w="2330"/>
      </w:tblGrid>
      <w:tr w:rsidR="00C73B45" w:rsidTr="00245C32">
        <w:tc>
          <w:tcPr>
            <w:tcW w:w="1135" w:type="dxa"/>
          </w:tcPr>
          <w:p w:rsidR="00C73B45" w:rsidRPr="00932BA5" w:rsidRDefault="00C73B45" w:rsidP="00245C32">
            <w:pPr>
              <w:spacing w:before="120" w:after="120"/>
              <w:jc w:val="center"/>
              <w:rPr>
                <w:b/>
                <w:sz w:val="24"/>
                <w:szCs w:val="24"/>
              </w:rPr>
            </w:pPr>
            <w:r w:rsidRPr="00932BA5">
              <w:rPr>
                <w:b/>
                <w:sz w:val="24"/>
                <w:szCs w:val="24"/>
              </w:rPr>
              <w:t>Number</w:t>
            </w:r>
          </w:p>
        </w:tc>
        <w:tc>
          <w:tcPr>
            <w:tcW w:w="6095" w:type="dxa"/>
          </w:tcPr>
          <w:p w:rsidR="00C73B45" w:rsidRPr="00932BA5" w:rsidRDefault="00C73B45" w:rsidP="00245C32">
            <w:pPr>
              <w:spacing w:before="120" w:after="120"/>
              <w:jc w:val="center"/>
              <w:rPr>
                <w:b/>
                <w:sz w:val="24"/>
                <w:szCs w:val="24"/>
              </w:rPr>
            </w:pPr>
            <w:r w:rsidRPr="00932BA5">
              <w:rPr>
                <w:b/>
                <w:sz w:val="24"/>
                <w:szCs w:val="24"/>
              </w:rPr>
              <w:t>Title</w:t>
            </w:r>
          </w:p>
        </w:tc>
        <w:tc>
          <w:tcPr>
            <w:tcW w:w="2330" w:type="dxa"/>
          </w:tcPr>
          <w:p w:rsidR="00C73B45" w:rsidRPr="00932BA5" w:rsidRDefault="00C73B45" w:rsidP="00245C32">
            <w:pPr>
              <w:spacing w:before="120" w:after="120"/>
              <w:jc w:val="center"/>
              <w:rPr>
                <w:b/>
                <w:sz w:val="24"/>
                <w:szCs w:val="24"/>
              </w:rPr>
            </w:pPr>
            <w:r w:rsidRPr="00932BA5">
              <w:rPr>
                <w:b/>
                <w:sz w:val="24"/>
                <w:szCs w:val="24"/>
              </w:rPr>
              <w:t>File</w:t>
            </w:r>
          </w:p>
        </w:tc>
      </w:tr>
      <w:tr w:rsidR="00C73B45" w:rsidTr="00245C32">
        <w:tc>
          <w:tcPr>
            <w:tcW w:w="1135" w:type="dxa"/>
          </w:tcPr>
          <w:p w:rsidR="00C73B45" w:rsidRPr="003E51AC" w:rsidRDefault="00C73B45" w:rsidP="00245C32">
            <w:pPr>
              <w:spacing w:before="120" w:after="120"/>
            </w:pPr>
            <w:r w:rsidRPr="003E51AC">
              <w:t>1.</w:t>
            </w:r>
          </w:p>
        </w:tc>
        <w:tc>
          <w:tcPr>
            <w:tcW w:w="6095" w:type="dxa"/>
          </w:tcPr>
          <w:p w:rsidR="00C73B45" w:rsidRPr="003E51AC" w:rsidRDefault="00C73B45" w:rsidP="00245C32">
            <w:r w:rsidRPr="003E51AC">
              <w:t>Profile of Organisations supporting the care certificate and range of activities undertaken/supported.</w:t>
            </w:r>
          </w:p>
        </w:tc>
        <w:bookmarkStart w:id="0" w:name="_GoBack"/>
        <w:tc>
          <w:tcPr>
            <w:tcW w:w="2330" w:type="dxa"/>
          </w:tcPr>
          <w:p w:rsidR="00C73B45" w:rsidRPr="003E51AC" w:rsidRDefault="00C73B45" w:rsidP="00245C32">
            <w:pPr>
              <w:spacing w:before="120" w:after="120"/>
              <w:jc w:val="center"/>
            </w:pPr>
            <w:r w:rsidRPr="003E51AC">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475923727" r:id="rId9">
                  <o:FieldCodes>\s</o:FieldCodes>
                </o:OLEObject>
              </w:object>
            </w:r>
            <w:bookmarkEnd w:id="0"/>
          </w:p>
        </w:tc>
      </w:tr>
      <w:tr w:rsidR="00C73B45" w:rsidTr="00245C32">
        <w:tc>
          <w:tcPr>
            <w:tcW w:w="1135" w:type="dxa"/>
          </w:tcPr>
          <w:p w:rsidR="00C73B45" w:rsidRPr="003E51AC" w:rsidRDefault="00C73B45" w:rsidP="00245C32">
            <w:pPr>
              <w:spacing w:before="120" w:after="120"/>
            </w:pPr>
            <w:r w:rsidRPr="003E51AC">
              <w:t>2.</w:t>
            </w:r>
          </w:p>
        </w:tc>
        <w:tc>
          <w:tcPr>
            <w:tcW w:w="6095" w:type="dxa"/>
          </w:tcPr>
          <w:p w:rsidR="00C73B45" w:rsidRPr="003E51AC" w:rsidRDefault="00C73B45" w:rsidP="00245C32">
            <w:pPr>
              <w:spacing w:before="120" w:after="120"/>
            </w:pPr>
            <w:r w:rsidRPr="0010310C">
              <w:t>North West Lessons Learned Report</w:t>
            </w:r>
          </w:p>
        </w:tc>
        <w:tc>
          <w:tcPr>
            <w:tcW w:w="2330" w:type="dxa"/>
          </w:tcPr>
          <w:p w:rsidR="00C73B45" w:rsidRPr="003E51AC" w:rsidRDefault="00C73B45" w:rsidP="00245C32">
            <w:pPr>
              <w:spacing w:before="120" w:after="120"/>
              <w:jc w:val="center"/>
            </w:pPr>
            <w:r>
              <w:object w:dxaOrig="1550" w:dyaOrig="991">
                <v:shape id="_x0000_i1026" type="#_x0000_t75" style="width:77.5pt;height:49.55pt" o:ole="">
                  <v:imagedata r:id="rId10" o:title=""/>
                </v:shape>
                <o:OLEObject Type="Embed" ProgID="Excel.Sheet.8" ShapeID="_x0000_i1026" DrawAspect="Icon" ObjectID="_1475923728" r:id="rId11"/>
              </w:object>
            </w:r>
          </w:p>
        </w:tc>
      </w:tr>
      <w:tr w:rsidR="00C73B45" w:rsidTr="00245C32">
        <w:tc>
          <w:tcPr>
            <w:tcW w:w="1135" w:type="dxa"/>
          </w:tcPr>
          <w:p w:rsidR="00C73B45" w:rsidRPr="003E51AC" w:rsidRDefault="00C73B45" w:rsidP="00245C32">
            <w:pPr>
              <w:spacing w:before="120" w:after="120"/>
            </w:pPr>
            <w:r w:rsidRPr="003E51AC">
              <w:t>3.</w:t>
            </w:r>
          </w:p>
        </w:tc>
        <w:tc>
          <w:tcPr>
            <w:tcW w:w="6095" w:type="dxa"/>
          </w:tcPr>
          <w:p w:rsidR="00C73B45" w:rsidRPr="003E51AC" w:rsidRDefault="00C73B45" w:rsidP="00245C32">
            <w:pPr>
              <w:spacing w:before="120" w:after="120"/>
            </w:pPr>
            <w:r w:rsidRPr="0010310C">
              <w:t>Summary of Primary Care Focus Group</w:t>
            </w:r>
          </w:p>
        </w:tc>
        <w:tc>
          <w:tcPr>
            <w:tcW w:w="2330" w:type="dxa"/>
          </w:tcPr>
          <w:p w:rsidR="00C73B45" w:rsidRPr="003E51AC" w:rsidRDefault="00C73B45" w:rsidP="00245C32">
            <w:pPr>
              <w:spacing w:before="120" w:after="120"/>
              <w:jc w:val="center"/>
            </w:pPr>
            <w:r>
              <w:object w:dxaOrig="1550" w:dyaOrig="991">
                <v:shape id="_x0000_i1027" type="#_x0000_t75" style="width:77.25pt;height:49.5pt" o:ole="">
                  <v:imagedata r:id="rId12" o:title=""/>
                </v:shape>
                <o:OLEObject Type="Embed" ProgID="Word.Document.12" ShapeID="_x0000_i1027" DrawAspect="Icon" ObjectID="_1475923729" r:id="rId13">
                  <o:FieldCodes>\s</o:FieldCodes>
                </o:OLEObject>
              </w:object>
            </w:r>
          </w:p>
        </w:tc>
      </w:tr>
      <w:tr w:rsidR="00C73B45" w:rsidTr="00245C32">
        <w:tc>
          <w:tcPr>
            <w:tcW w:w="1135" w:type="dxa"/>
          </w:tcPr>
          <w:p w:rsidR="00C73B45" w:rsidRPr="003E51AC" w:rsidRDefault="00C73B45" w:rsidP="00245C32">
            <w:pPr>
              <w:spacing w:before="120" w:after="120"/>
            </w:pPr>
            <w:r w:rsidRPr="003E51AC">
              <w:t>4.</w:t>
            </w:r>
          </w:p>
        </w:tc>
        <w:tc>
          <w:tcPr>
            <w:tcW w:w="6095" w:type="dxa"/>
          </w:tcPr>
          <w:p w:rsidR="00C73B45" w:rsidRPr="003E51AC" w:rsidRDefault="00C73B45" w:rsidP="00245C32">
            <w:pPr>
              <w:spacing w:before="120" w:after="120"/>
            </w:pPr>
            <w:r w:rsidRPr="0010310C">
              <w:t>Summary of Assessment of Burden</w:t>
            </w:r>
          </w:p>
        </w:tc>
        <w:tc>
          <w:tcPr>
            <w:tcW w:w="2330" w:type="dxa"/>
          </w:tcPr>
          <w:p w:rsidR="00C73B45" w:rsidRPr="003E51AC" w:rsidRDefault="00C73B45" w:rsidP="00245C32">
            <w:pPr>
              <w:spacing w:before="120" w:after="120"/>
              <w:jc w:val="center"/>
            </w:pPr>
            <w:r>
              <w:object w:dxaOrig="1550" w:dyaOrig="991">
                <v:shape id="_x0000_i1028" type="#_x0000_t75" style="width:77.25pt;height:49.5pt" o:ole="">
                  <v:imagedata r:id="rId14" o:title=""/>
                </v:shape>
                <o:OLEObject Type="Embed" ProgID="Word.Document.12" ShapeID="_x0000_i1028" DrawAspect="Icon" ObjectID="_1475923730" r:id="rId15">
                  <o:FieldCodes>\s</o:FieldCodes>
                </o:OLEObject>
              </w:object>
            </w:r>
          </w:p>
        </w:tc>
      </w:tr>
      <w:tr w:rsidR="00C73B45" w:rsidTr="00245C32">
        <w:tc>
          <w:tcPr>
            <w:tcW w:w="1135" w:type="dxa"/>
          </w:tcPr>
          <w:p w:rsidR="00C73B45" w:rsidRPr="003E51AC" w:rsidRDefault="00C73B45" w:rsidP="00245C32">
            <w:pPr>
              <w:spacing w:before="120" w:after="120"/>
            </w:pPr>
            <w:r w:rsidRPr="003E51AC">
              <w:t>5.</w:t>
            </w:r>
          </w:p>
        </w:tc>
        <w:tc>
          <w:tcPr>
            <w:tcW w:w="6095" w:type="dxa"/>
          </w:tcPr>
          <w:p w:rsidR="00C73B45" w:rsidRPr="003E51AC" w:rsidRDefault="00C73B45" w:rsidP="00245C32">
            <w:pPr>
              <w:spacing w:before="120" w:after="120"/>
            </w:pPr>
            <w:r w:rsidRPr="0010310C">
              <w:t>NW Care Certificate Mapping Dashboard</w:t>
            </w:r>
          </w:p>
        </w:tc>
        <w:tc>
          <w:tcPr>
            <w:tcW w:w="2330" w:type="dxa"/>
          </w:tcPr>
          <w:p w:rsidR="00C73B45" w:rsidRPr="003E51AC" w:rsidRDefault="00C73B45" w:rsidP="00245C32">
            <w:pPr>
              <w:spacing w:before="120" w:after="120"/>
              <w:jc w:val="center"/>
            </w:pPr>
            <w:r>
              <w:object w:dxaOrig="1550" w:dyaOrig="991">
                <v:shape id="_x0000_i1029" type="#_x0000_t75" style="width:77.25pt;height:49.5pt" o:ole="">
                  <v:imagedata r:id="rId16" o:title=""/>
                </v:shape>
                <o:OLEObject Type="Embed" ProgID="Excel.Sheet.12" ShapeID="_x0000_i1029" DrawAspect="Icon" ObjectID="_1475923731" r:id="rId17"/>
              </w:object>
            </w:r>
          </w:p>
        </w:tc>
      </w:tr>
      <w:tr w:rsidR="00C73B45" w:rsidTr="00245C32">
        <w:tc>
          <w:tcPr>
            <w:tcW w:w="1135" w:type="dxa"/>
          </w:tcPr>
          <w:p w:rsidR="00C73B45" w:rsidRPr="003E51AC" w:rsidRDefault="00C73B45" w:rsidP="00245C32">
            <w:pPr>
              <w:spacing w:before="120" w:after="120"/>
            </w:pPr>
            <w:r>
              <w:t>6</w:t>
            </w:r>
            <w:r w:rsidRPr="003E51AC">
              <w:t>.</w:t>
            </w:r>
          </w:p>
        </w:tc>
        <w:tc>
          <w:tcPr>
            <w:tcW w:w="6095" w:type="dxa"/>
          </w:tcPr>
          <w:p w:rsidR="00C73B45" w:rsidRPr="003E51AC" w:rsidRDefault="00C73B45" w:rsidP="00245C32">
            <w:pPr>
              <w:spacing w:before="120" w:after="120"/>
            </w:pPr>
            <w:r w:rsidRPr="0010310C">
              <w:t>Suggested Elements for including in Quality Assurance Guidance</w:t>
            </w:r>
          </w:p>
        </w:tc>
        <w:tc>
          <w:tcPr>
            <w:tcW w:w="2330" w:type="dxa"/>
          </w:tcPr>
          <w:p w:rsidR="00C73B45" w:rsidRPr="003E51AC" w:rsidRDefault="00C73B45" w:rsidP="00245C32">
            <w:pPr>
              <w:spacing w:before="120" w:after="120"/>
              <w:jc w:val="center"/>
            </w:pPr>
            <w:r>
              <w:object w:dxaOrig="1550" w:dyaOrig="991">
                <v:shape id="_x0000_i1030" type="#_x0000_t75" style="width:77.5pt;height:49.55pt" o:ole="">
                  <v:imagedata r:id="rId18" o:title=""/>
                </v:shape>
                <o:OLEObject Type="Embed" ProgID="Word.Document.12" ShapeID="_x0000_i1030" DrawAspect="Icon" ObjectID="_1475923732" r:id="rId19">
                  <o:FieldCodes>\s</o:FieldCodes>
                </o:OLEObject>
              </w:object>
            </w:r>
          </w:p>
        </w:tc>
      </w:tr>
      <w:tr w:rsidR="00C73B45" w:rsidTr="00245C32">
        <w:tc>
          <w:tcPr>
            <w:tcW w:w="1135" w:type="dxa"/>
          </w:tcPr>
          <w:p w:rsidR="00C73B45" w:rsidRPr="003E51AC" w:rsidRDefault="00C73B45" w:rsidP="00245C32">
            <w:pPr>
              <w:spacing w:before="120" w:after="120"/>
            </w:pPr>
            <w:r>
              <w:t>7</w:t>
            </w:r>
            <w:r w:rsidRPr="003E51AC">
              <w:t>.</w:t>
            </w:r>
          </w:p>
        </w:tc>
        <w:tc>
          <w:tcPr>
            <w:tcW w:w="6095" w:type="dxa"/>
          </w:tcPr>
          <w:p w:rsidR="00C73B45" w:rsidRPr="0010310C" w:rsidRDefault="00C73B45" w:rsidP="00245C32">
            <w:pPr>
              <w:spacing w:before="120" w:after="120"/>
            </w:pPr>
            <w:r w:rsidRPr="0010310C">
              <w:t>Proposed Care Certificate Minimum Data Set and Capturing Evidence of achievement on ESR / OLM</w:t>
            </w:r>
          </w:p>
          <w:p w:rsidR="00C73B45" w:rsidRPr="003E51AC" w:rsidRDefault="00C73B45" w:rsidP="00245C32"/>
        </w:tc>
        <w:tc>
          <w:tcPr>
            <w:tcW w:w="2330" w:type="dxa"/>
          </w:tcPr>
          <w:p w:rsidR="00C73B45" w:rsidRPr="003E51AC" w:rsidRDefault="00C73B45" w:rsidP="00245C32">
            <w:pPr>
              <w:spacing w:before="120" w:after="120"/>
              <w:jc w:val="center"/>
            </w:pPr>
            <w:r>
              <w:object w:dxaOrig="1550" w:dyaOrig="991">
                <v:shape id="_x0000_i1031" type="#_x0000_t75" style="width:77.25pt;height:49.5pt" o:ole="">
                  <v:imagedata r:id="rId20" o:title=""/>
                </v:shape>
                <o:OLEObject Type="Embed" ProgID="Word.Document.12" ShapeID="_x0000_i1031" DrawAspect="Icon" ObjectID="_1475923733" r:id="rId21">
                  <o:FieldCodes>\s</o:FieldCodes>
                </o:OLEObject>
              </w:object>
            </w:r>
          </w:p>
        </w:tc>
      </w:tr>
      <w:tr w:rsidR="00C73B45" w:rsidTr="00245C32">
        <w:tc>
          <w:tcPr>
            <w:tcW w:w="1135" w:type="dxa"/>
          </w:tcPr>
          <w:p w:rsidR="00C73B45" w:rsidRPr="003E51AC" w:rsidRDefault="00C73B45" w:rsidP="00245C32">
            <w:pPr>
              <w:spacing w:before="120" w:after="120"/>
            </w:pPr>
            <w:r>
              <w:t>8</w:t>
            </w:r>
            <w:r w:rsidRPr="003E51AC">
              <w:t>.</w:t>
            </w:r>
          </w:p>
        </w:tc>
        <w:tc>
          <w:tcPr>
            <w:tcW w:w="6095" w:type="dxa"/>
          </w:tcPr>
          <w:p w:rsidR="00C73B45" w:rsidRDefault="00C73B45" w:rsidP="00245C32">
            <w:r w:rsidRPr="0010310C">
              <w:t>Suggested content outline for Board briefing paper related to the implementation of the Care Certificate</w:t>
            </w:r>
          </w:p>
          <w:p w:rsidR="00C73B45" w:rsidRPr="003E51AC" w:rsidRDefault="00C73B45" w:rsidP="00245C32"/>
        </w:tc>
        <w:tc>
          <w:tcPr>
            <w:tcW w:w="2330" w:type="dxa"/>
          </w:tcPr>
          <w:p w:rsidR="00C73B45" w:rsidRPr="003E51AC" w:rsidRDefault="00C73B45" w:rsidP="00245C32">
            <w:pPr>
              <w:spacing w:before="120" w:after="120"/>
              <w:jc w:val="center"/>
            </w:pPr>
            <w:r>
              <w:object w:dxaOrig="1550" w:dyaOrig="991">
                <v:shape id="_x0000_i1032" type="#_x0000_t75" style="width:77.25pt;height:49.5pt" o:ole="">
                  <v:imagedata r:id="rId22" o:title=""/>
                </v:shape>
                <o:OLEObject Type="Embed" ProgID="Word.Document.12" ShapeID="_x0000_i1032" DrawAspect="Icon" ObjectID="_1475923734" r:id="rId23">
                  <o:FieldCodes>\s</o:FieldCodes>
                </o:OLEObject>
              </w:object>
            </w:r>
          </w:p>
        </w:tc>
      </w:tr>
    </w:tbl>
    <w:p w:rsidR="00C73B45" w:rsidRPr="00B321DA" w:rsidRDefault="00C73B45" w:rsidP="00D63CCD">
      <w:pPr>
        <w:pStyle w:val="NoSpacing"/>
        <w:jc w:val="both"/>
        <w:rPr>
          <w:rFonts w:ascii="Arial" w:hAnsi="Arial" w:cs="Arial"/>
          <w:sz w:val="20"/>
          <w:szCs w:val="20"/>
        </w:rPr>
      </w:pPr>
    </w:p>
    <w:sectPr w:rsidR="00C73B45" w:rsidRPr="00B321DA" w:rsidSect="008F4ABA">
      <w:headerReference w:type="default" r:id="rId24"/>
      <w:footerReference w:type="default" r:id="rId25"/>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29" w:rsidRDefault="00376A29" w:rsidP="00951F1A">
      <w:pPr>
        <w:spacing w:after="0" w:line="240" w:lineRule="auto"/>
      </w:pPr>
      <w:r>
        <w:separator/>
      </w:r>
    </w:p>
  </w:endnote>
  <w:endnote w:type="continuationSeparator" w:id="0">
    <w:p w:rsidR="00376A29" w:rsidRDefault="00376A29" w:rsidP="0095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04" w:rsidRPr="00AE370F" w:rsidRDefault="00C43904">
    <w:pPr>
      <w:pStyle w:val="Footer"/>
      <w:rPr>
        <w:rFonts w:ascii="Arial" w:hAnsi="Arial" w:cs="Arial"/>
        <w:color w:val="FFFFFF"/>
      </w:rPr>
    </w:pPr>
    <w:r>
      <w:rPr>
        <w:noProof/>
        <w:lang w:eastAsia="en-GB"/>
      </w:rPr>
      <mc:AlternateContent>
        <mc:Choice Requires="wps">
          <w:drawing>
            <wp:anchor distT="0" distB="0" distL="114300" distR="114300" simplePos="0" relativeHeight="251656192" behindDoc="0" locked="0" layoutInCell="1" allowOverlap="1" wp14:anchorId="0F2011D2" wp14:editId="5C586C48">
              <wp:simplePos x="0" y="0"/>
              <wp:positionH relativeFrom="column">
                <wp:posOffset>-838200</wp:posOffset>
              </wp:positionH>
              <wp:positionV relativeFrom="paragraph">
                <wp:posOffset>-147320</wp:posOffset>
              </wp:positionV>
              <wp:extent cx="2057400" cy="10191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19175"/>
                      </a:xfrm>
                      <a:prstGeom prst="rect">
                        <a:avLst/>
                      </a:prstGeom>
                      <a:noFill/>
                      <a:ln w="9525">
                        <a:noFill/>
                        <a:miter lim="800000"/>
                        <a:headEnd/>
                        <a:tailEnd/>
                      </a:ln>
                    </wps:spPr>
                    <wps:txbx>
                      <w:txbxContent>
                        <w:p w:rsidR="00C43904" w:rsidRPr="00FF4B16" w:rsidRDefault="00C43904" w:rsidP="00DE402F">
                          <w:pPr>
                            <w:rPr>
                              <w:sz w:val="18"/>
                            </w:rPr>
                          </w:pPr>
                          <w:r w:rsidRPr="00FF4B16">
                            <w:rPr>
                              <w:rFonts w:ascii="Arial" w:hAnsi="Arial" w:cs="Arial"/>
                              <w:b/>
                              <w:i/>
                              <w:color w:val="FDD491"/>
                              <w:szCs w:val="26"/>
                            </w:rPr>
                            <w:t>Quality education for quality patient care, transforming our workforce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66pt;margin-top:-11.6pt;width:162pt;height:8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" filled="f" stroked="f">
              <v:textbox>
                <w:txbxContent>
                  <w:p w:rsidR="00C43904" w:rsidRPr="00FF4B16" w:rsidRDefault="00C43904" w:rsidP="00DE402F">
                    <w:pPr>
                      <w:rPr>
                        <w:sz w:val="18"/>
                      </w:rPr>
                    </w:pPr>
                    <w:r w:rsidRPr="00FF4B16">
                      <w:rPr>
                        <w:rFonts w:ascii="Arial" w:hAnsi="Arial" w:cs="Arial"/>
                        <w:b/>
                        <w:i/>
                        <w:color w:val="FDD491"/>
                        <w:szCs w:val="26"/>
                      </w:rPr>
                      <w:t>Quality education for quality patient care, transforming our workforce</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473EF72F" wp14:editId="559DB352">
              <wp:simplePos x="0" y="0"/>
              <wp:positionH relativeFrom="column">
                <wp:posOffset>4563745</wp:posOffset>
              </wp:positionH>
              <wp:positionV relativeFrom="paragraph">
                <wp:posOffset>-161290</wp:posOffset>
              </wp:positionV>
              <wp:extent cx="2939415" cy="1019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9415" cy="1019175"/>
                      </a:xfrm>
                      <a:prstGeom prst="rect">
                        <a:avLst/>
                      </a:prstGeom>
                      <a:noFill/>
                      <a:ln w="9525">
                        <a:noFill/>
                        <a:miter lim="800000"/>
                        <a:headEnd/>
                        <a:tailEnd/>
                      </a:ln>
                    </wps:spPr>
                    <wps:txbx>
                      <w:txbxContent>
                        <w:p w:rsidR="00C43904" w:rsidRDefault="00C43904" w:rsidP="00FE6D23">
                          <w:pPr>
                            <w:spacing w:after="0" w:line="240" w:lineRule="auto"/>
                            <w:rPr>
                              <w:rFonts w:ascii="Arial" w:hAnsi="Arial" w:cs="Arial"/>
                              <w:b/>
                              <w:color w:val="FDD491"/>
                            </w:rPr>
                          </w:pPr>
                          <w:r w:rsidRPr="009B0D6E">
                            <w:rPr>
                              <w:rFonts w:ascii="Arial" w:hAnsi="Arial" w:cs="Arial"/>
                              <w:b/>
                              <w:color w:val="FDD491"/>
                            </w:rPr>
                            <w:t>www.nw.hee.nhs.uk</w:t>
                          </w:r>
                        </w:p>
                        <w:p w:rsidR="00C43904" w:rsidRPr="00FE6D23" w:rsidRDefault="00C43904" w:rsidP="00FE6D23">
                          <w:pPr>
                            <w:spacing w:after="0" w:line="240" w:lineRule="auto"/>
                            <w:rPr>
                              <w:rFonts w:ascii="Arial" w:hAnsi="Arial" w:cs="Arial"/>
                              <w:b/>
                              <w:color w:val="FDD491"/>
                            </w:rPr>
                          </w:pPr>
                          <w:r>
                            <w:rPr>
                              <w:rFonts w:ascii="Arial" w:hAnsi="Arial" w:cs="Arial"/>
                              <w:b/>
                              <w:color w:val="FDD491"/>
                            </w:rPr>
                            <w:t>twitter.com/HENorthWest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59.35pt;margin-top:-12.7pt;width:231.45pt;height:8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" filled="f" stroked="f">
              <v:textbox>
                <w:txbxContent>
                  <w:p w:rsidR="00C43904" w:rsidRDefault="00C43904" w:rsidP="00FE6D23">
                    <w:pPr>
                      <w:spacing w:after="0" w:line="240" w:lineRule="auto"/>
                      <w:rPr>
                        <w:rFonts w:ascii="Arial" w:hAnsi="Arial" w:cs="Arial"/>
                        <w:b/>
                        <w:color w:val="FDD491"/>
                      </w:rPr>
                    </w:pPr>
                    <w:r w:rsidRPr="009B0D6E">
                      <w:rPr>
                        <w:rFonts w:ascii="Arial" w:hAnsi="Arial" w:cs="Arial"/>
                        <w:b/>
                        <w:color w:val="FDD491"/>
                      </w:rPr>
                      <w:t>www.nw.hee.nhs.uk</w:t>
                    </w:r>
                  </w:p>
                  <w:p w:rsidR="00C43904" w:rsidRPr="00FE6D23" w:rsidRDefault="00C43904" w:rsidP="00FE6D23">
                    <w:pPr>
                      <w:spacing w:after="0" w:line="240" w:lineRule="auto"/>
                      <w:rPr>
                        <w:rFonts w:ascii="Arial" w:hAnsi="Arial" w:cs="Arial"/>
                        <w:b/>
                        <w:color w:val="FDD491"/>
                      </w:rPr>
                    </w:pPr>
                    <w:r>
                      <w:rPr>
                        <w:rFonts w:ascii="Arial" w:hAnsi="Arial" w:cs="Arial"/>
                        <w:b/>
                        <w:color w:val="FDD491"/>
                      </w:rPr>
                      <w:t>twitter.com/HENorthWest</w:t>
                    </w:r>
                  </w:p>
                </w:txbxContent>
              </v:textbox>
            </v:shape>
          </w:pict>
        </mc:Fallback>
      </mc:AlternateContent>
    </w:r>
    <w:r>
      <w:rPr>
        <w:noProof/>
        <w:lang w:eastAsia="en-GB"/>
      </w:rPr>
      <w:drawing>
        <wp:anchor distT="0" distB="0" distL="114300" distR="114300" simplePos="0" relativeHeight="251658240" behindDoc="1" locked="0" layoutInCell="1" allowOverlap="1" wp14:anchorId="1DF52430" wp14:editId="6079FF48">
          <wp:simplePos x="0" y="0"/>
          <wp:positionH relativeFrom="column">
            <wp:posOffset>-941705</wp:posOffset>
          </wp:positionH>
          <wp:positionV relativeFrom="paragraph">
            <wp:posOffset>-245745</wp:posOffset>
          </wp:positionV>
          <wp:extent cx="8645525" cy="882650"/>
          <wp:effectExtent l="0" t="0" r="3175"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5525" cy="882650"/>
                  </a:xfrm>
                  <a:prstGeom prst="rect">
                    <a:avLst/>
                  </a:prstGeom>
                  <a:noFill/>
                </pic:spPr>
              </pic:pic>
            </a:graphicData>
          </a:graphic>
          <wp14:sizeRelH relativeFrom="page">
            <wp14:pctWidth>0</wp14:pctWidth>
          </wp14:sizeRelH>
          <wp14:sizeRelV relativeFrom="page">
            <wp14:pctHeight>0</wp14:pctHeight>
          </wp14:sizeRelV>
        </wp:anchor>
      </w:drawing>
    </w:r>
    <w:r>
      <w:tab/>
    </w:r>
    <w:r w:rsidRPr="00AE370F">
      <w:rPr>
        <w:rFonts w:ascii="Arial" w:hAnsi="Arial" w:cs="Arial"/>
        <w:color w:val="FFFFFF"/>
      </w:rPr>
      <w:t xml:space="preserve">Page </w:t>
    </w:r>
    <w:r w:rsidRPr="00AE370F">
      <w:rPr>
        <w:rFonts w:ascii="Arial" w:hAnsi="Arial" w:cs="Arial"/>
        <w:b/>
        <w:color w:val="FFFFFF"/>
      </w:rPr>
      <w:fldChar w:fldCharType="begin"/>
    </w:r>
    <w:r w:rsidRPr="00AE370F">
      <w:rPr>
        <w:rFonts w:ascii="Arial" w:hAnsi="Arial" w:cs="Arial"/>
        <w:b/>
        <w:color w:val="FFFFFF"/>
      </w:rPr>
      <w:instrText xml:space="preserve"> PAGE  \* Arabic  \* MERGEFORMAT </w:instrText>
    </w:r>
    <w:r w:rsidRPr="00AE370F">
      <w:rPr>
        <w:rFonts w:ascii="Arial" w:hAnsi="Arial" w:cs="Arial"/>
        <w:b/>
        <w:color w:val="FFFFFF"/>
      </w:rPr>
      <w:fldChar w:fldCharType="separate"/>
    </w:r>
    <w:r w:rsidR="0011197E">
      <w:rPr>
        <w:rFonts w:ascii="Arial" w:hAnsi="Arial" w:cs="Arial"/>
        <w:b/>
        <w:noProof/>
        <w:color w:val="FFFFFF"/>
      </w:rPr>
      <w:t>8</w:t>
    </w:r>
    <w:r w:rsidRPr="00AE370F">
      <w:rPr>
        <w:rFonts w:ascii="Arial" w:hAnsi="Arial" w:cs="Arial"/>
        <w:b/>
        <w:color w:val="FFFFFF"/>
      </w:rPr>
      <w:fldChar w:fldCharType="end"/>
    </w:r>
    <w:r w:rsidRPr="00AE370F">
      <w:rPr>
        <w:rFonts w:ascii="Arial" w:hAnsi="Arial" w:cs="Arial"/>
        <w:color w:val="FFFFFF"/>
      </w:rPr>
      <w:t xml:space="preserve"> of </w:t>
    </w:r>
    <w:fldSimple w:instr=" NUMPAGES  \* Arabic  \* MERGEFORMAT ">
      <w:r w:rsidR="0011197E" w:rsidRPr="0011197E">
        <w:rPr>
          <w:rFonts w:ascii="Arial" w:hAnsi="Arial" w:cs="Arial"/>
          <w:b/>
          <w:noProof/>
          <w:color w:val="FFFFF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29" w:rsidRDefault="00376A29" w:rsidP="00951F1A">
      <w:pPr>
        <w:spacing w:after="0" w:line="240" w:lineRule="auto"/>
      </w:pPr>
      <w:r>
        <w:separator/>
      </w:r>
    </w:p>
  </w:footnote>
  <w:footnote w:type="continuationSeparator" w:id="0">
    <w:p w:rsidR="00376A29" w:rsidRDefault="00376A29" w:rsidP="00951F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904" w:rsidRDefault="00C43904">
    <w:pPr>
      <w:pStyle w:val="Header"/>
    </w:pPr>
    <w:r>
      <w:rPr>
        <w:noProof/>
        <w:lang w:eastAsia="en-GB"/>
      </w:rPr>
      <w:drawing>
        <wp:anchor distT="0" distB="0" distL="114300" distR="114300" simplePos="0" relativeHeight="251659264" behindDoc="1" locked="0" layoutInCell="1" allowOverlap="1" wp14:anchorId="6132448D" wp14:editId="607CB2F5">
          <wp:simplePos x="0" y="0"/>
          <wp:positionH relativeFrom="column">
            <wp:posOffset>4286250</wp:posOffset>
          </wp:positionH>
          <wp:positionV relativeFrom="paragraph">
            <wp:posOffset>-192405</wp:posOffset>
          </wp:positionV>
          <wp:extent cx="2073275" cy="727710"/>
          <wp:effectExtent l="0" t="0" r="3175" b="0"/>
          <wp:wrapTight wrapText="bothSides">
            <wp:wrapPolygon edited="0">
              <wp:start x="0" y="0"/>
              <wp:lineTo x="0" y="20921"/>
              <wp:lineTo x="21435" y="20921"/>
              <wp:lineTo x="21435" y="0"/>
              <wp:lineTo x="0" y="0"/>
            </wp:wrapPolygon>
          </wp:wrapTight>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275" cy="727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816"/>
    <w:multiLevelType w:val="multilevel"/>
    <w:tmpl w:val="E83CDBB6"/>
    <w:lvl w:ilvl="0">
      <w:start w:val="10"/>
      <w:numFmt w:val="decimal"/>
      <w:lvlText w:val="%1"/>
      <w:lvlJc w:val="left"/>
      <w:pPr>
        <w:tabs>
          <w:tab w:val="num" w:pos="720"/>
        </w:tabs>
        <w:ind w:left="720" w:hanging="720"/>
      </w:pPr>
      <w:rPr>
        <w:rFonts w:cs="Times New Roman" w:hint="default"/>
      </w:rPr>
    </w:lvl>
    <w:lvl w:ilvl="1">
      <w:start w:val="4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3463BE3"/>
    <w:multiLevelType w:val="multilevel"/>
    <w:tmpl w:val="4CCA5CB6"/>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45E35ED"/>
    <w:multiLevelType w:val="multilevel"/>
    <w:tmpl w:val="E3DCF978"/>
    <w:lvl w:ilvl="0">
      <w:start w:val="10"/>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AB31E0"/>
    <w:multiLevelType w:val="hybridMultilevel"/>
    <w:tmpl w:val="2932DC82"/>
    <w:lvl w:ilvl="0" w:tplc="EFECEC2C">
      <w:start w:val="1"/>
      <w:numFmt w:val="bullet"/>
      <w:lvlText w:val="•"/>
      <w:lvlJc w:val="left"/>
      <w:pPr>
        <w:tabs>
          <w:tab w:val="num" w:pos="720"/>
        </w:tabs>
        <w:ind w:left="720" w:hanging="360"/>
      </w:pPr>
      <w:rPr>
        <w:rFonts w:ascii="Arial" w:hAnsi="Arial" w:hint="default"/>
      </w:rPr>
    </w:lvl>
    <w:lvl w:ilvl="1" w:tplc="E1A05364" w:tentative="1">
      <w:start w:val="1"/>
      <w:numFmt w:val="bullet"/>
      <w:lvlText w:val="•"/>
      <w:lvlJc w:val="left"/>
      <w:pPr>
        <w:tabs>
          <w:tab w:val="num" w:pos="1440"/>
        </w:tabs>
        <w:ind w:left="1440" w:hanging="360"/>
      </w:pPr>
      <w:rPr>
        <w:rFonts w:ascii="Arial" w:hAnsi="Arial" w:hint="default"/>
      </w:rPr>
    </w:lvl>
    <w:lvl w:ilvl="2" w:tplc="BC30F0F6" w:tentative="1">
      <w:start w:val="1"/>
      <w:numFmt w:val="bullet"/>
      <w:lvlText w:val="•"/>
      <w:lvlJc w:val="left"/>
      <w:pPr>
        <w:tabs>
          <w:tab w:val="num" w:pos="2160"/>
        </w:tabs>
        <w:ind w:left="2160" w:hanging="360"/>
      </w:pPr>
      <w:rPr>
        <w:rFonts w:ascii="Arial" w:hAnsi="Arial" w:hint="default"/>
      </w:rPr>
    </w:lvl>
    <w:lvl w:ilvl="3" w:tplc="C3E836E8" w:tentative="1">
      <w:start w:val="1"/>
      <w:numFmt w:val="bullet"/>
      <w:lvlText w:val="•"/>
      <w:lvlJc w:val="left"/>
      <w:pPr>
        <w:tabs>
          <w:tab w:val="num" w:pos="2880"/>
        </w:tabs>
        <w:ind w:left="2880" w:hanging="360"/>
      </w:pPr>
      <w:rPr>
        <w:rFonts w:ascii="Arial" w:hAnsi="Arial" w:hint="default"/>
      </w:rPr>
    </w:lvl>
    <w:lvl w:ilvl="4" w:tplc="BC26A6E8" w:tentative="1">
      <w:start w:val="1"/>
      <w:numFmt w:val="bullet"/>
      <w:lvlText w:val="•"/>
      <w:lvlJc w:val="left"/>
      <w:pPr>
        <w:tabs>
          <w:tab w:val="num" w:pos="3600"/>
        </w:tabs>
        <w:ind w:left="3600" w:hanging="360"/>
      </w:pPr>
      <w:rPr>
        <w:rFonts w:ascii="Arial" w:hAnsi="Arial" w:hint="default"/>
      </w:rPr>
    </w:lvl>
    <w:lvl w:ilvl="5" w:tplc="987E95A8" w:tentative="1">
      <w:start w:val="1"/>
      <w:numFmt w:val="bullet"/>
      <w:lvlText w:val="•"/>
      <w:lvlJc w:val="left"/>
      <w:pPr>
        <w:tabs>
          <w:tab w:val="num" w:pos="4320"/>
        </w:tabs>
        <w:ind w:left="4320" w:hanging="360"/>
      </w:pPr>
      <w:rPr>
        <w:rFonts w:ascii="Arial" w:hAnsi="Arial" w:hint="default"/>
      </w:rPr>
    </w:lvl>
    <w:lvl w:ilvl="6" w:tplc="D59A2CB0" w:tentative="1">
      <w:start w:val="1"/>
      <w:numFmt w:val="bullet"/>
      <w:lvlText w:val="•"/>
      <w:lvlJc w:val="left"/>
      <w:pPr>
        <w:tabs>
          <w:tab w:val="num" w:pos="5040"/>
        </w:tabs>
        <w:ind w:left="5040" w:hanging="360"/>
      </w:pPr>
      <w:rPr>
        <w:rFonts w:ascii="Arial" w:hAnsi="Arial" w:hint="default"/>
      </w:rPr>
    </w:lvl>
    <w:lvl w:ilvl="7" w:tplc="E9AAD93C" w:tentative="1">
      <w:start w:val="1"/>
      <w:numFmt w:val="bullet"/>
      <w:lvlText w:val="•"/>
      <w:lvlJc w:val="left"/>
      <w:pPr>
        <w:tabs>
          <w:tab w:val="num" w:pos="5760"/>
        </w:tabs>
        <w:ind w:left="5760" w:hanging="360"/>
      </w:pPr>
      <w:rPr>
        <w:rFonts w:ascii="Arial" w:hAnsi="Arial" w:hint="default"/>
      </w:rPr>
    </w:lvl>
    <w:lvl w:ilvl="8" w:tplc="854AE4F0" w:tentative="1">
      <w:start w:val="1"/>
      <w:numFmt w:val="bullet"/>
      <w:lvlText w:val="•"/>
      <w:lvlJc w:val="left"/>
      <w:pPr>
        <w:tabs>
          <w:tab w:val="num" w:pos="6480"/>
        </w:tabs>
        <w:ind w:left="6480" w:hanging="360"/>
      </w:pPr>
      <w:rPr>
        <w:rFonts w:ascii="Arial" w:hAnsi="Arial" w:hint="default"/>
      </w:rPr>
    </w:lvl>
  </w:abstractNum>
  <w:abstractNum w:abstractNumId="4">
    <w:nsid w:val="09070DAC"/>
    <w:multiLevelType w:val="multilevel"/>
    <w:tmpl w:val="4CF0E3F2"/>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6E74ACA"/>
    <w:multiLevelType w:val="multilevel"/>
    <w:tmpl w:val="87D6867C"/>
    <w:lvl w:ilvl="0">
      <w:start w:val="10"/>
      <w:numFmt w:val="decimal"/>
      <w:lvlText w:val="%1"/>
      <w:lvlJc w:val="left"/>
      <w:pPr>
        <w:tabs>
          <w:tab w:val="num" w:pos="555"/>
        </w:tabs>
        <w:ind w:left="555" w:hanging="555"/>
      </w:pPr>
      <w:rPr>
        <w:rFonts w:cs="Times New Roman" w:hint="default"/>
      </w:rPr>
    </w:lvl>
    <w:lvl w:ilvl="1">
      <w:start w:val="55"/>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9B870E5"/>
    <w:multiLevelType w:val="multilevel"/>
    <w:tmpl w:val="A06E1B3A"/>
    <w:lvl w:ilvl="0">
      <w:start w:val="4"/>
      <w:numFmt w:val="decimal"/>
      <w:lvlText w:val="%1"/>
      <w:lvlJc w:val="left"/>
      <w:pPr>
        <w:ind w:left="360" w:hanging="360"/>
      </w:pPr>
      <w:rPr>
        <w:rFonts w:hint="default"/>
        <w:b/>
      </w:rPr>
    </w:lvl>
    <w:lvl w:ilvl="1">
      <w:start w:val="1"/>
      <w:numFmt w:val="decimal"/>
      <w:lvlText w:val="%1.%2"/>
      <w:lvlJc w:val="left"/>
      <w:pPr>
        <w:ind w:left="426" w:hanging="360"/>
      </w:pPr>
      <w:rPr>
        <w:rFonts w:hint="default"/>
        <w:b/>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7">
    <w:nsid w:val="24D82C48"/>
    <w:multiLevelType w:val="hybridMultilevel"/>
    <w:tmpl w:val="8152BC8A"/>
    <w:lvl w:ilvl="0" w:tplc="08090001">
      <w:start w:val="1"/>
      <w:numFmt w:val="bullet"/>
      <w:lvlText w:val=""/>
      <w:lvlJc w:val="left"/>
      <w:pPr>
        <w:ind w:left="720" w:hanging="360"/>
      </w:pPr>
      <w:rPr>
        <w:rFonts w:ascii="Symbol" w:hAnsi="Symbol" w:hint="default"/>
      </w:rPr>
    </w:lvl>
    <w:lvl w:ilvl="1" w:tplc="A766692E">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331625"/>
    <w:multiLevelType w:val="multilevel"/>
    <w:tmpl w:val="87D6867C"/>
    <w:lvl w:ilvl="0">
      <w:start w:val="10"/>
      <w:numFmt w:val="decimal"/>
      <w:lvlText w:val="%1"/>
      <w:lvlJc w:val="left"/>
      <w:pPr>
        <w:tabs>
          <w:tab w:val="num" w:pos="555"/>
        </w:tabs>
        <w:ind w:left="555" w:hanging="555"/>
      </w:pPr>
      <w:rPr>
        <w:rFonts w:cs="Times New Roman" w:hint="default"/>
      </w:rPr>
    </w:lvl>
    <w:lvl w:ilvl="1">
      <w:start w:val="55"/>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C284419"/>
    <w:multiLevelType w:val="hybridMultilevel"/>
    <w:tmpl w:val="866E9F26"/>
    <w:lvl w:ilvl="0" w:tplc="958A4F4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8248A"/>
    <w:multiLevelType w:val="hybridMultilevel"/>
    <w:tmpl w:val="894498E2"/>
    <w:lvl w:ilvl="0" w:tplc="F67EF4D8">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2C20C21"/>
    <w:multiLevelType w:val="hybridMultilevel"/>
    <w:tmpl w:val="1D34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D07020"/>
    <w:multiLevelType w:val="hybridMultilevel"/>
    <w:tmpl w:val="8B581FA4"/>
    <w:lvl w:ilvl="0" w:tplc="ECF89494">
      <w:start w:val="1"/>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D451EF"/>
    <w:multiLevelType w:val="hybridMultilevel"/>
    <w:tmpl w:val="249263D2"/>
    <w:lvl w:ilvl="0" w:tplc="06066498">
      <w:start w:val="1"/>
      <w:numFmt w:val="bullet"/>
      <w:lvlText w:val="•"/>
      <w:lvlJc w:val="left"/>
      <w:pPr>
        <w:tabs>
          <w:tab w:val="num" w:pos="720"/>
        </w:tabs>
        <w:ind w:left="720" w:hanging="360"/>
      </w:pPr>
      <w:rPr>
        <w:rFonts w:ascii="Arial" w:hAnsi="Arial" w:hint="default"/>
      </w:rPr>
    </w:lvl>
    <w:lvl w:ilvl="1" w:tplc="8F727CE4">
      <w:start w:val="3027"/>
      <w:numFmt w:val="bullet"/>
      <w:lvlText w:val="–"/>
      <w:lvlJc w:val="left"/>
      <w:pPr>
        <w:tabs>
          <w:tab w:val="num" w:pos="1440"/>
        </w:tabs>
        <w:ind w:left="1440" w:hanging="360"/>
      </w:pPr>
      <w:rPr>
        <w:rFonts w:ascii="Arial" w:hAnsi="Arial" w:hint="default"/>
      </w:rPr>
    </w:lvl>
    <w:lvl w:ilvl="2" w:tplc="97DEC316" w:tentative="1">
      <w:start w:val="1"/>
      <w:numFmt w:val="bullet"/>
      <w:lvlText w:val="•"/>
      <w:lvlJc w:val="left"/>
      <w:pPr>
        <w:tabs>
          <w:tab w:val="num" w:pos="2160"/>
        </w:tabs>
        <w:ind w:left="2160" w:hanging="360"/>
      </w:pPr>
      <w:rPr>
        <w:rFonts w:ascii="Arial" w:hAnsi="Arial" w:hint="default"/>
      </w:rPr>
    </w:lvl>
    <w:lvl w:ilvl="3" w:tplc="BF5A598A" w:tentative="1">
      <w:start w:val="1"/>
      <w:numFmt w:val="bullet"/>
      <w:lvlText w:val="•"/>
      <w:lvlJc w:val="left"/>
      <w:pPr>
        <w:tabs>
          <w:tab w:val="num" w:pos="2880"/>
        </w:tabs>
        <w:ind w:left="2880" w:hanging="360"/>
      </w:pPr>
      <w:rPr>
        <w:rFonts w:ascii="Arial" w:hAnsi="Arial" w:hint="default"/>
      </w:rPr>
    </w:lvl>
    <w:lvl w:ilvl="4" w:tplc="625E42DA" w:tentative="1">
      <w:start w:val="1"/>
      <w:numFmt w:val="bullet"/>
      <w:lvlText w:val="•"/>
      <w:lvlJc w:val="left"/>
      <w:pPr>
        <w:tabs>
          <w:tab w:val="num" w:pos="3600"/>
        </w:tabs>
        <w:ind w:left="3600" w:hanging="360"/>
      </w:pPr>
      <w:rPr>
        <w:rFonts w:ascii="Arial" w:hAnsi="Arial" w:hint="default"/>
      </w:rPr>
    </w:lvl>
    <w:lvl w:ilvl="5" w:tplc="217256E2" w:tentative="1">
      <w:start w:val="1"/>
      <w:numFmt w:val="bullet"/>
      <w:lvlText w:val="•"/>
      <w:lvlJc w:val="left"/>
      <w:pPr>
        <w:tabs>
          <w:tab w:val="num" w:pos="4320"/>
        </w:tabs>
        <w:ind w:left="4320" w:hanging="360"/>
      </w:pPr>
      <w:rPr>
        <w:rFonts w:ascii="Arial" w:hAnsi="Arial" w:hint="default"/>
      </w:rPr>
    </w:lvl>
    <w:lvl w:ilvl="6" w:tplc="A4E096C0" w:tentative="1">
      <w:start w:val="1"/>
      <w:numFmt w:val="bullet"/>
      <w:lvlText w:val="•"/>
      <w:lvlJc w:val="left"/>
      <w:pPr>
        <w:tabs>
          <w:tab w:val="num" w:pos="5040"/>
        </w:tabs>
        <w:ind w:left="5040" w:hanging="360"/>
      </w:pPr>
      <w:rPr>
        <w:rFonts w:ascii="Arial" w:hAnsi="Arial" w:hint="default"/>
      </w:rPr>
    </w:lvl>
    <w:lvl w:ilvl="7" w:tplc="CA2A5AA0" w:tentative="1">
      <w:start w:val="1"/>
      <w:numFmt w:val="bullet"/>
      <w:lvlText w:val="•"/>
      <w:lvlJc w:val="left"/>
      <w:pPr>
        <w:tabs>
          <w:tab w:val="num" w:pos="5760"/>
        </w:tabs>
        <w:ind w:left="5760" w:hanging="360"/>
      </w:pPr>
      <w:rPr>
        <w:rFonts w:ascii="Arial" w:hAnsi="Arial" w:hint="default"/>
      </w:rPr>
    </w:lvl>
    <w:lvl w:ilvl="8" w:tplc="17C688E2" w:tentative="1">
      <w:start w:val="1"/>
      <w:numFmt w:val="bullet"/>
      <w:lvlText w:val="•"/>
      <w:lvlJc w:val="left"/>
      <w:pPr>
        <w:tabs>
          <w:tab w:val="num" w:pos="6480"/>
        </w:tabs>
        <w:ind w:left="6480" w:hanging="360"/>
      </w:pPr>
      <w:rPr>
        <w:rFonts w:ascii="Arial" w:hAnsi="Arial" w:hint="default"/>
      </w:rPr>
    </w:lvl>
  </w:abstractNum>
  <w:abstractNum w:abstractNumId="14">
    <w:nsid w:val="3A74248C"/>
    <w:multiLevelType w:val="multilevel"/>
    <w:tmpl w:val="7E74A68A"/>
    <w:lvl w:ilvl="0">
      <w:start w:val="1"/>
      <w:numFmt w:val="decimal"/>
      <w:lvlText w:val="%1."/>
      <w:lvlJc w:val="left"/>
      <w:pPr>
        <w:ind w:left="360" w:hanging="360"/>
      </w:pPr>
      <w:rPr>
        <w:rFonts w:hint="default"/>
        <w:b/>
      </w:rPr>
    </w:lvl>
    <w:lvl w:ilvl="1">
      <w:start w:val="4"/>
      <w:numFmt w:val="decimal"/>
      <w:isLgl/>
      <w:lvlText w:val="%1.%2"/>
      <w:lvlJc w:val="left"/>
      <w:pPr>
        <w:ind w:left="796" w:hanging="720"/>
      </w:pPr>
      <w:rPr>
        <w:rFonts w:hint="default"/>
        <w:b/>
      </w:rPr>
    </w:lvl>
    <w:lvl w:ilvl="2">
      <w:start w:val="1"/>
      <w:numFmt w:val="decimal"/>
      <w:isLgl/>
      <w:lvlText w:val="%1.%2.%3"/>
      <w:lvlJc w:val="left"/>
      <w:pPr>
        <w:ind w:left="796" w:hanging="720"/>
      </w:pPr>
      <w:rPr>
        <w:rFonts w:hint="default"/>
        <w:b/>
      </w:rPr>
    </w:lvl>
    <w:lvl w:ilvl="3">
      <w:start w:val="1"/>
      <w:numFmt w:val="decimal"/>
      <w:isLgl/>
      <w:lvlText w:val="%1.%2.%3.%4"/>
      <w:lvlJc w:val="left"/>
      <w:pPr>
        <w:ind w:left="796" w:hanging="720"/>
      </w:pPr>
      <w:rPr>
        <w:rFonts w:hint="default"/>
        <w:b/>
      </w:rPr>
    </w:lvl>
    <w:lvl w:ilvl="4">
      <w:start w:val="1"/>
      <w:numFmt w:val="decimal"/>
      <w:isLgl/>
      <w:lvlText w:val="%1.%2.%3.%4.%5"/>
      <w:lvlJc w:val="left"/>
      <w:pPr>
        <w:ind w:left="1156" w:hanging="1080"/>
      </w:pPr>
      <w:rPr>
        <w:rFonts w:hint="default"/>
        <w:b/>
      </w:rPr>
    </w:lvl>
    <w:lvl w:ilvl="5">
      <w:start w:val="1"/>
      <w:numFmt w:val="decimal"/>
      <w:isLgl/>
      <w:lvlText w:val="%1.%2.%3.%4.%5.%6"/>
      <w:lvlJc w:val="left"/>
      <w:pPr>
        <w:ind w:left="1156" w:hanging="1080"/>
      </w:pPr>
      <w:rPr>
        <w:rFonts w:hint="default"/>
        <w:b/>
      </w:rPr>
    </w:lvl>
    <w:lvl w:ilvl="6">
      <w:start w:val="1"/>
      <w:numFmt w:val="decimal"/>
      <w:isLgl/>
      <w:lvlText w:val="%1.%2.%3.%4.%5.%6.%7"/>
      <w:lvlJc w:val="left"/>
      <w:pPr>
        <w:ind w:left="1516" w:hanging="1440"/>
      </w:pPr>
      <w:rPr>
        <w:rFonts w:hint="default"/>
        <w:b/>
      </w:rPr>
    </w:lvl>
    <w:lvl w:ilvl="7">
      <w:start w:val="1"/>
      <w:numFmt w:val="decimal"/>
      <w:isLgl/>
      <w:lvlText w:val="%1.%2.%3.%4.%5.%6.%7.%8"/>
      <w:lvlJc w:val="left"/>
      <w:pPr>
        <w:ind w:left="1516" w:hanging="1440"/>
      </w:pPr>
      <w:rPr>
        <w:rFonts w:hint="default"/>
        <w:b/>
      </w:rPr>
    </w:lvl>
    <w:lvl w:ilvl="8">
      <w:start w:val="1"/>
      <w:numFmt w:val="decimal"/>
      <w:isLgl/>
      <w:lvlText w:val="%1.%2.%3.%4.%5.%6.%7.%8.%9"/>
      <w:lvlJc w:val="left"/>
      <w:pPr>
        <w:ind w:left="1876" w:hanging="1800"/>
      </w:pPr>
      <w:rPr>
        <w:rFonts w:hint="default"/>
        <w:b/>
      </w:rPr>
    </w:lvl>
  </w:abstractNum>
  <w:abstractNum w:abstractNumId="15">
    <w:nsid w:val="42FE419B"/>
    <w:multiLevelType w:val="multilevel"/>
    <w:tmpl w:val="2AE022AE"/>
    <w:lvl w:ilvl="0">
      <w:start w:val="10"/>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6C462C"/>
    <w:multiLevelType w:val="hybridMultilevel"/>
    <w:tmpl w:val="8514B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790312"/>
    <w:multiLevelType w:val="hybridMultilevel"/>
    <w:tmpl w:val="E4BEF3B4"/>
    <w:lvl w:ilvl="0" w:tplc="958A4F4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BC456C"/>
    <w:multiLevelType w:val="hybridMultilevel"/>
    <w:tmpl w:val="0E8A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015B55"/>
    <w:multiLevelType w:val="hybridMultilevel"/>
    <w:tmpl w:val="9B3CC972"/>
    <w:lvl w:ilvl="0" w:tplc="958A4F4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B933329"/>
    <w:multiLevelType w:val="multilevel"/>
    <w:tmpl w:val="E34A2F82"/>
    <w:lvl w:ilvl="0">
      <w:start w:val="12"/>
      <w:numFmt w:val="decimal"/>
      <w:lvlText w:val="%1.0"/>
      <w:lvlJc w:val="left"/>
      <w:pPr>
        <w:tabs>
          <w:tab w:val="num" w:pos="720"/>
        </w:tabs>
        <w:ind w:left="720" w:hanging="720"/>
      </w:pPr>
      <w:rPr>
        <w:rFonts w:cs="Times New Roman" w:hint="default"/>
      </w:rPr>
    </w:lvl>
    <w:lvl w:ilvl="1">
      <w:start w:val="1"/>
      <w:numFmt w:val="decimalZero"/>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75AB62BC"/>
    <w:multiLevelType w:val="multilevel"/>
    <w:tmpl w:val="0FD6BFFA"/>
    <w:lvl w:ilvl="0">
      <w:start w:val="10"/>
      <w:numFmt w:val="decimal"/>
      <w:lvlText w:val="%1"/>
      <w:lvlJc w:val="left"/>
      <w:pPr>
        <w:tabs>
          <w:tab w:val="num" w:pos="555"/>
        </w:tabs>
        <w:ind w:left="555" w:hanging="555"/>
      </w:pPr>
      <w:rPr>
        <w:rFonts w:cs="Times New Roman" w:hint="default"/>
      </w:rPr>
    </w:lvl>
    <w:lvl w:ilvl="1">
      <w:start w:val="45"/>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77861202"/>
    <w:multiLevelType w:val="multilevel"/>
    <w:tmpl w:val="2DD80548"/>
    <w:lvl w:ilvl="0">
      <w:start w:val="10"/>
      <w:numFmt w:val="decimal"/>
      <w:lvlText w:val="%1"/>
      <w:lvlJc w:val="left"/>
      <w:pPr>
        <w:tabs>
          <w:tab w:val="num" w:pos="555"/>
        </w:tabs>
        <w:ind w:left="555" w:hanging="555"/>
      </w:pPr>
      <w:rPr>
        <w:rFonts w:cs="Times New Roman" w:hint="default"/>
      </w:rPr>
    </w:lvl>
    <w:lvl w:ilvl="1">
      <w:start w:val="45"/>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AA13612"/>
    <w:multiLevelType w:val="hybridMultilevel"/>
    <w:tmpl w:val="F182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EAB3E5D"/>
    <w:multiLevelType w:val="hybridMultilevel"/>
    <w:tmpl w:val="936AC004"/>
    <w:lvl w:ilvl="0" w:tplc="994429EC">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7EB37F0D"/>
    <w:multiLevelType w:val="hybridMultilevel"/>
    <w:tmpl w:val="BBE86078"/>
    <w:lvl w:ilvl="0" w:tplc="958A4F4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8"/>
  </w:num>
  <w:num w:numId="4">
    <w:abstractNumId w:val="5"/>
  </w:num>
  <w:num w:numId="5">
    <w:abstractNumId w:val="22"/>
  </w:num>
  <w:num w:numId="6">
    <w:abstractNumId w:val="21"/>
  </w:num>
  <w:num w:numId="7">
    <w:abstractNumId w:val="23"/>
  </w:num>
  <w:num w:numId="8">
    <w:abstractNumId w:val="15"/>
  </w:num>
  <w:num w:numId="9">
    <w:abstractNumId w:val="2"/>
  </w:num>
  <w:num w:numId="10">
    <w:abstractNumId w:val="14"/>
  </w:num>
  <w:num w:numId="11">
    <w:abstractNumId w:val="11"/>
  </w:num>
  <w:num w:numId="12">
    <w:abstractNumId w:val="4"/>
  </w:num>
  <w:num w:numId="13">
    <w:abstractNumId w:val="7"/>
  </w:num>
  <w:num w:numId="14">
    <w:abstractNumId w:val="16"/>
  </w:num>
  <w:num w:numId="15">
    <w:abstractNumId w:val="6"/>
  </w:num>
  <w:num w:numId="16">
    <w:abstractNumId w:val="1"/>
  </w:num>
  <w:num w:numId="17">
    <w:abstractNumId w:val="19"/>
  </w:num>
  <w:num w:numId="18">
    <w:abstractNumId w:val="10"/>
  </w:num>
  <w:num w:numId="19">
    <w:abstractNumId w:val="12"/>
  </w:num>
  <w:num w:numId="20">
    <w:abstractNumId w:val="24"/>
  </w:num>
  <w:num w:numId="21">
    <w:abstractNumId w:val="13"/>
  </w:num>
  <w:num w:numId="22">
    <w:abstractNumId w:val="3"/>
  </w:num>
  <w:num w:numId="23">
    <w:abstractNumId w:val="18"/>
  </w:num>
  <w:num w:numId="24">
    <w:abstractNumId w:val="17"/>
  </w:num>
  <w:num w:numId="25">
    <w:abstractNumId w:val="25"/>
  </w:num>
  <w:num w:numId="26">
    <w:abstractNumId w:val="9"/>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16"/>
    <w:rsid w:val="000152A7"/>
    <w:rsid w:val="00016052"/>
    <w:rsid w:val="00024FA7"/>
    <w:rsid w:val="00025A13"/>
    <w:rsid w:val="00043184"/>
    <w:rsid w:val="00046CD6"/>
    <w:rsid w:val="00075D1E"/>
    <w:rsid w:val="00076502"/>
    <w:rsid w:val="000A4734"/>
    <w:rsid w:val="000C05BF"/>
    <w:rsid w:val="000F1DEF"/>
    <w:rsid w:val="000F5266"/>
    <w:rsid w:val="0010310C"/>
    <w:rsid w:val="00105EED"/>
    <w:rsid w:val="0011197E"/>
    <w:rsid w:val="00156D58"/>
    <w:rsid w:val="00162BB6"/>
    <w:rsid w:val="00163D16"/>
    <w:rsid w:val="00166A1E"/>
    <w:rsid w:val="0017797A"/>
    <w:rsid w:val="00195CC5"/>
    <w:rsid w:val="001A10F6"/>
    <w:rsid w:val="001B2F62"/>
    <w:rsid w:val="001B3A34"/>
    <w:rsid w:val="001C0573"/>
    <w:rsid w:val="001C262A"/>
    <w:rsid w:val="001E06ED"/>
    <w:rsid w:val="00202244"/>
    <w:rsid w:val="00223346"/>
    <w:rsid w:val="00223B83"/>
    <w:rsid w:val="002316EA"/>
    <w:rsid w:val="00242978"/>
    <w:rsid w:val="002451A5"/>
    <w:rsid w:val="00245408"/>
    <w:rsid w:val="00245646"/>
    <w:rsid w:val="0025627F"/>
    <w:rsid w:val="0026088B"/>
    <w:rsid w:val="00266601"/>
    <w:rsid w:val="002666EC"/>
    <w:rsid w:val="00271B02"/>
    <w:rsid w:val="00271DB6"/>
    <w:rsid w:val="002A7564"/>
    <w:rsid w:val="002B3B43"/>
    <w:rsid w:val="002B4F82"/>
    <w:rsid w:val="002B7472"/>
    <w:rsid w:val="002D7F66"/>
    <w:rsid w:val="002E10C6"/>
    <w:rsid w:val="002E5C35"/>
    <w:rsid w:val="002F2A3A"/>
    <w:rsid w:val="002F3368"/>
    <w:rsid w:val="003016AC"/>
    <w:rsid w:val="00311388"/>
    <w:rsid w:val="00312660"/>
    <w:rsid w:val="003176EC"/>
    <w:rsid w:val="00320F74"/>
    <w:rsid w:val="00324F0A"/>
    <w:rsid w:val="00333E0C"/>
    <w:rsid w:val="003416AC"/>
    <w:rsid w:val="00345DDB"/>
    <w:rsid w:val="00351B70"/>
    <w:rsid w:val="00361CDE"/>
    <w:rsid w:val="00371E1F"/>
    <w:rsid w:val="00372478"/>
    <w:rsid w:val="00376A29"/>
    <w:rsid w:val="00387AD1"/>
    <w:rsid w:val="00390D5D"/>
    <w:rsid w:val="003940E3"/>
    <w:rsid w:val="003D0085"/>
    <w:rsid w:val="003D2909"/>
    <w:rsid w:val="003F5ADB"/>
    <w:rsid w:val="0041465A"/>
    <w:rsid w:val="00414A4C"/>
    <w:rsid w:val="00453185"/>
    <w:rsid w:val="0046772A"/>
    <w:rsid w:val="00481916"/>
    <w:rsid w:val="00491BB5"/>
    <w:rsid w:val="00493F2A"/>
    <w:rsid w:val="00495AF0"/>
    <w:rsid w:val="004A2826"/>
    <w:rsid w:val="004A53DD"/>
    <w:rsid w:val="00503AF0"/>
    <w:rsid w:val="0052326B"/>
    <w:rsid w:val="005300AE"/>
    <w:rsid w:val="005358E8"/>
    <w:rsid w:val="00553EC5"/>
    <w:rsid w:val="005A12DD"/>
    <w:rsid w:val="005A48A9"/>
    <w:rsid w:val="005A5695"/>
    <w:rsid w:val="005A59BE"/>
    <w:rsid w:val="005C4148"/>
    <w:rsid w:val="005C493A"/>
    <w:rsid w:val="005E5355"/>
    <w:rsid w:val="005E6934"/>
    <w:rsid w:val="005E6E74"/>
    <w:rsid w:val="005F74B4"/>
    <w:rsid w:val="00602C1E"/>
    <w:rsid w:val="00610C97"/>
    <w:rsid w:val="00612B66"/>
    <w:rsid w:val="0062081C"/>
    <w:rsid w:val="0064591D"/>
    <w:rsid w:val="00647C0B"/>
    <w:rsid w:val="00650ED0"/>
    <w:rsid w:val="006548A5"/>
    <w:rsid w:val="00672307"/>
    <w:rsid w:val="00675623"/>
    <w:rsid w:val="006765C5"/>
    <w:rsid w:val="00693BD4"/>
    <w:rsid w:val="0069402F"/>
    <w:rsid w:val="006C750E"/>
    <w:rsid w:val="006D18FA"/>
    <w:rsid w:val="006D3E9A"/>
    <w:rsid w:val="006D4408"/>
    <w:rsid w:val="006F4A75"/>
    <w:rsid w:val="006F5051"/>
    <w:rsid w:val="00704B76"/>
    <w:rsid w:val="00712055"/>
    <w:rsid w:val="0071388A"/>
    <w:rsid w:val="007375F1"/>
    <w:rsid w:val="00753382"/>
    <w:rsid w:val="00756923"/>
    <w:rsid w:val="007937D9"/>
    <w:rsid w:val="007A0851"/>
    <w:rsid w:val="007A0CFE"/>
    <w:rsid w:val="007A347B"/>
    <w:rsid w:val="007A3DE8"/>
    <w:rsid w:val="007C3663"/>
    <w:rsid w:val="007D174B"/>
    <w:rsid w:val="008039A0"/>
    <w:rsid w:val="00812C20"/>
    <w:rsid w:val="00822D6C"/>
    <w:rsid w:val="00833ADE"/>
    <w:rsid w:val="0084726C"/>
    <w:rsid w:val="0085664F"/>
    <w:rsid w:val="00860A6A"/>
    <w:rsid w:val="00862902"/>
    <w:rsid w:val="00894E4E"/>
    <w:rsid w:val="008B195F"/>
    <w:rsid w:val="008C5AE7"/>
    <w:rsid w:val="008C6F92"/>
    <w:rsid w:val="008C773C"/>
    <w:rsid w:val="008D6AD3"/>
    <w:rsid w:val="008E4B4F"/>
    <w:rsid w:val="008F4ABA"/>
    <w:rsid w:val="0090008D"/>
    <w:rsid w:val="0090197A"/>
    <w:rsid w:val="0092279C"/>
    <w:rsid w:val="00951F1A"/>
    <w:rsid w:val="00952DA0"/>
    <w:rsid w:val="0095631C"/>
    <w:rsid w:val="00974C73"/>
    <w:rsid w:val="00976F10"/>
    <w:rsid w:val="009977CD"/>
    <w:rsid w:val="009A4B20"/>
    <w:rsid w:val="009A5365"/>
    <w:rsid w:val="009A751B"/>
    <w:rsid w:val="009B0D6E"/>
    <w:rsid w:val="009C304A"/>
    <w:rsid w:val="009C4C85"/>
    <w:rsid w:val="009F0AC3"/>
    <w:rsid w:val="009F7E5C"/>
    <w:rsid w:val="00A01AEA"/>
    <w:rsid w:val="00A14A50"/>
    <w:rsid w:val="00A251CC"/>
    <w:rsid w:val="00A312C9"/>
    <w:rsid w:val="00A45B42"/>
    <w:rsid w:val="00A64A92"/>
    <w:rsid w:val="00A6629F"/>
    <w:rsid w:val="00A70B90"/>
    <w:rsid w:val="00A73C81"/>
    <w:rsid w:val="00A77607"/>
    <w:rsid w:val="00A870EE"/>
    <w:rsid w:val="00A87561"/>
    <w:rsid w:val="00A92AD2"/>
    <w:rsid w:val="00AA39B7"/>
    <w:rsid w:val="00AC5A4E"/>
    <w:rsid w:val="00AC5F9F"/>
    <w:rsid w:val="00AC6D2D"/>
    <w:rsid w:val="00AD01D2"/>
    <w:rsid w:val="00AD1EE5"/>
    <w:rsid w:val="00AE1AF0"/>
    <w:rsid w:val="00AE370F"/>
    <w:rsid w:val="00AF338B"/>
    <w:rsid w:val="00AF74F8"/>
    <w:rsid w:val="00B1738E"/>
    <w:rsid w:val="00B2223C"/>
    <w:rsid w:val="00B27756"/>
    <w:rsid w:val="00B321DA"/>
    <w:rsid w:val="00B326EA"/>
    <w:rsid w:val="00B500B4"/>
    <w:rsid w:val="00B71DF5"/>
    <w:rsid w:val="00B75D55"/>
    <w:rsid w:val="00B8413C"/>
    <w:rsid w:val="00BA3085"/>
    <w:rsid w:val="00BA5305"/>
    <w:rsid w:val="00BA7E2D"/>
    <w:rsid w:val="00BB33A8"/>
    <w:rsid w:val="00BC37F5"/>
    <w:rsid w:val="00BC70F2"/>
    <w:rsid w:val="00BD00E1"/>
    <w:rsid w:val="00C04A34"/>
    <w:rsid w:val="00C23F02"/>
    <w:rsid w:val="00C43904"/>
    <w:rsid w:val="00C626B2"/>
    <w:rsid w:val="00C7083E"/>
    <w:rsid w:val="00C73B45"/>
    <w:rsid w:val="00C7756E"/>
    <w:rsid w:val="00C84AA3"/>
    <w:rsid w:val="00CA0B95"/>
    <w:rsid w:val="00CA3CD6"/>
    <w:rsid w:val="00CA5733"/>
    <w:rsid w:val="00CB25D0"/>
    <w:rsid w:val="00CB3752"/>
    <w:rsid w:val="00CC6286"/>
    <w:rsid w:val="00CC7F98"/>
    <w:rsid w:val="00CD6A69"/>
    <w:rsid w:val="00CE760A"/>
    <w:rsid w:val="00CF476E"/>
    <w:rsid w:val="00D0754B"/>
    <w:rsid w:val="00D117D1"/>
    <w:rsid w:val="00D4566D"/>
    <w:rsid w:val="00D50F7B"/>
    <w:rsid w:val="00D542EA"/>
    <w:rsid w:val="00D54EF8"/>
    <w:rsid w:val="00D63CCD"/>
    <w:rsid w:val="00D82EB9"/>
    <w:rsid w:val="00D92703"/>
    <w:rsid w:val="00DA35AC"/>
    <w:rsid w:val="00DB0455"/>
    <w:rsid w:val="00DB4212"/>
    <w:rsid w:val="00DD0014"/>
    <w:rsid w:val="00DD720E"/>
    <w:rsid w:val="00DE0B2D"/>
    <w:rsid w:val="00DE2F79"/>
    <w:rsid w:val="00DE402F"/>
    <w:rsid w:val="00DE5DAA"/>
    <w:rsid w:val="00DF2442"/>
    <w:rsid w:val="00E51C89"/>
    <w:rsid w:val="00E65829"/>
    <w:rsid w:val="00E66501"/>
    <w:rsid w:val="00E71C39"/>
    <w:rsid w:val="00E910CD"/>
    <w:rsid w:val="00E914AF"/>
    <w:rsid w:val="00E91EF1"/>
    <w:rsid w:val="00EB409D"/>
    <w:rsid w:val="00EC0F68"/>
    <w:rsid w:val="00EC4F6F"/>
    <w:rsid w:val="00EC55A2"/>
    <w:rsid w:val="00EE1BBF"/>
    <w:rsid w:val="00EE1EBF"/>
    <w:rsid w:val="00F03086"/>
    <w:rsid w:val="00F044C1"/>
    <w:rsid w:val="00F128F1"/>
    <w:rsid w:val="00F23218"/>
    <w:rsid w:val="00F459A1"/>
    <w:rsid w:val="00F53324"/>
    <w:rsid w:val="00F53792"/>
    <w:rsid w:val="00F54A76"/>
    <w:rsid w:val="00F715B3"/>
    <w:rsid w:val="00F73377"/>
    <w:rsid w:val="00F74358"/>
    <w:rsid w:val="00F87648"/>
    <w:rsid w:val="00FA0567"/>
    <w:rsid w:val="00FA2968"/>
    <w:rsid w:val="00FA5C78"/>
    <w:rsid w:val="00FD5791"/>
    <w:rsid w:val="00FE4135"/>
    <w:rsid w:val="00FE6D23"/>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51F1A"/>
    <w:rPr>
      <w:rFonts w:cs="Times New Roman"/>
    </w:rPr>
  </w:style>
  <w:style w:type="paragraph" w:styleId="Footer">
    <w:name w:val="footer"/>
    <w:basedOn w:val="Normal"/>
    <w:link w:val="FooterChar"/>
    <w:uiPriority w:val="99"/>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51F1A"/>
    <w:rPr>
      <w:rFonts w:cs="Times New Roman"/>
    </w:rPr>
  </w:style>
  <w:style w:type="paragraph" w:styleId="BalloonText">
    <w:name w:val="Balloon Text"/>
    <w:basedOn w:val="Normal"/>
    <w:link w:val="BalloonTextChar"/>
    <w:uiPriority w:val="99"/>
    <w:semiHidden/>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F1A"/>
    <w:rPr>
      <w:rFonts w:ascii="Tahoma" w:hAnsi="Tahoma" w:cs="Tahoma"/>
      <w:sz w:val="16"/>
      <w:szCs w:val="16"/>
    </w:rPr>
  </w:style>
  <w:style w:type="character" w:styleId="Hyperlink">
    <w:name w:val="Hyperlink"/>
    <w:basedOn w:val="DefaultParagraphFont"/>
    <w:uiPriority w:val="99"/>
    <w:rsid w:val="00DE402F"/>
    <w:rPr>
      <w:rFonts w:cs="Times New Roman"/>
      <w:color w:val="0000FF"/>
      <w:u w:val="single"/>
    </w:rPr>
  </w:style>
  <w:style w:type="paragraph" w:styleId="NoSpacing">
    <w:name w:val="No Spacing"/>
    <w:uiPriority w:val="99"/>
    <w:qFormat/>
    <w:rsid w:val="00FF4B16"/>
  </w:style>
  <w:style w:type="paragraph" w:styleId="ListParagraph">
    <w:name w:val="List Paragraph"/>
    <w:basedOn w:val="Normal"/>
    <w:uiPriority w:val="34"/>
    <w:qFormat/>
    <w:rsid w:val="00166A1E"/>
    <w:pPr>
      <w:ind w:left="720"/>
      <w:contextualSpacing/>
    </w:pPr>
  </w:style>
  <w:style w:type="table" w:styleId="TableGrid">
    <w:name w:val="Table Grid"/>
    <w:basedOn w:val="TableNormal"/>
    <w:uiPriority w:val="59"/>
    <w:locked/>
    <w:rsid w:val="000F1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61CD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361CDE"/>
    <w:rPr>
      <w:rFonts w:eastAsiaTheme="minorHAnsi" w:cs="Consolas"/>
      <w:szCs w:val="21"/>
      <w:lang w:val="en-GB"/>
    </w:rPr>
  </w:style>
  <w:style w:type="paragraph" w:customStyle="1" w:styleId="Body1">
    <w:name w:val="Body 1"/>
    <w:rsid w:val="007A0851"/>
    <w:pPr>
      <w:outlineLvl w:val="0"/>
    </w:pPr>
    <w:rPr>
      <w:rFonts w:ascii="Helvetica" w:eastAsia="Arial Unicode MS" w:hAnsi="Helvetica"/>
      <w:color w:val="000000"/>
      <w:sz w:val="24"/>
      <w:szCs w:val="20"/>
      <w:u w:color="000000"/>
    </w:rPr>
  </w:style>
  <w:style w:type="paragraph" w:styleId="NormalWeb">
    <w:name w:val="Normal (Web)"/>
    <w:basedOn w:val="Normal"/>
    <w:uiPriority w:val="99"/>
    <w:semiHidden/>
    <w:unhideWhenUsed/>
    <w:rsid w:val="00AD01D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345DDB"/>
    <w:pPr>
      <w:autoSpaceDE w:val="0"/>
      <w:autoSpaceDN w:val="0"/>
      <w:adjustRightInd w:val="0"/>
    </w:pPr>
    <w:rPr>
      <w:rFonts w:cs="Calibri"/>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A4E"/>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1F1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51F1A"/>
    <w:rPr>
      <w:rFonts w:cs="Times New Roman"/>
    </w:rPr>
  </w:style>
  <w:style w:type="paragraph" w:styleId="Footer">
    <w:name w:val="footer"/>
    <w:basedOn w:val="Normal"/>
    <w:link w:val="FooterChar"/>
    <w:uiPriority w:val="99"/>
    <w:rsid w:val="00951F1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51F1A"/>
    <w:rPr>
      <w:rFonts w:cs="Times New Roman"/>
    </w:rPr>
  </w:style>
  <w:style w:type="paragraph" w:styleId="BalloonText">
    <w:name w:val="Balloon Text"/>
    <w:basedOn w:val="Normal"/>
    <w:link w:val="BalloonTextChar"/>
    <w:uiPriority w:val="99"/>
    <w:semiHidden/>
    <w:rsid w:val="00951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1F1A"/>
    <w:rPr>
      <w:rFonts w:ascii="Tahoma" w:hAnsi="Tahoma" w:cs="Tahoma"/>
      <w:sz w:val="16"/>
      <w:szCs w:val="16"/>
    </w:rPr>
  </w:style>
  <w:style w:type="character" w:styleId="Hyperlink">
    <w:name w:val="Hyperlink"/>
    <w:basedOn w:val="DefaultParagraphFont"/>
    <w:uiPriority w:val="99"/>
    <w:rsid w:val="00DE402F"/>
    <w:rPr>
      <w:rFonts w:cs="Times New Roman"/>
      <w:color w:val="0000FF"/>
      <w:u w:val="single"/>
    </w:rPr>
  </w:style>
  <w:style w:type="paragraph" w:styleId="NoSpacing">
    <w:name w:val="No Spacing"/>
    <w:uiPriority w:val="99"/>
    <w:qFormat/>
    <w:rsid w:val="00FF4B16"/>
  </w:style>
  <w:style w:type="paragraph" w:styleId="ListParagraph">
    <w:name w:val="List Paragraph"/>
    <w:basedOn w:val="Normal"/>
    <w:uiPriority w:val="34"/>
    <w:qFormat/>
    <w:rsid w:val="00166A1E"/>
    <w:pPr>
      <w:ind w:left="720"/>
      <w:contextualSpacing/>
    </w:pPr>
  </w:style>
  <w:style w:type="table" w:styleId="TableGrid">
    <w:name w:val="Table Grid"/>
    <w:basedOn w:val="TableNormal"/>
    <w:uiPriority w:val="59"/>
    <w:locked/>
    <w:rsid w:val="000F1D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61CDE"/>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semiHidden/>
    <w:rsid w:val="00361CDE"/>
    <w:rPr>
      <w:rFonts w:eastAsiaTheme="minorHAnsi" w:cs="Consolas"/>
      <w:szCs w:val="21"/>
      <w:lang w:val="en-GB"/>
    </w:rPr>
  </w:style>
  <w:style w:type="paragraph" w:customStyle="1" w:styleId="Body1">
    <w:name w:val="Body 1"/>
    <w:rsid w:val="007A0851"/>
    <w:pPr>
      <w:outlineLvl w:val="0"/>
    </w:pPr>
    <w:rPr>
      <w:rFonts w:ascii="Helvetica" w:eastAsia="Arial Unicode MS" w:hAnsi="Helvetica"/>
      <w:color w:val="000000"/>
      <w:sz w:val="24"/>
      <w:szCs w:val="20"/>
      <w:u w:color="000000"/>
    </w:rPr>
  </w:style>
  <w:style w:type="paragraph" w:styleId="NormalWeb">
    <w:name w:val="Normal (Web)"/>
    <w:basedOn w:val="Normal"/>
    <w:uiPriority w:val="99"/>
    <w:semiHidden/>
    <w:unhideWhenUsed/>
    <w:rsid w:val="00AD01D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345DDB"/>
    <w:pPr>
      <w:autoSpaceDE w:val="0"/>
      <w:autoSpaceDN w:val="0"/>
      <w:adjustRightInd w:val="0"/>
    </w:pPr>
    <w:rPr>
      <w:rFonts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20974">
      <w:bodyDiv w:val="1"/>
      <w:marLeft w:val="0"/>
      <w:marRight w:val="0"/>
      <w:marTop w:val="0"/>
      <w:marBottom w:val="0"/>
      <w:divBdr>
        <w:top w:val="none" w:sz="0" w:space="0" w:color="auto"/>
        <w:left w:val="none" w:sz="0" w:space="0" w:color="auto"/>
        <w:bottom w:val="none" w:sz="0" w:space="0" w:color="auto"/>
        <w:right w:val="none" w:sz="0" w:space="0" w:color="auto"/>
      </w:divBdr>
    </w:div>
    <w:div w:id="109319505">
      <w:bodyDiv w:val="1"/>
      <w:marLeft w:val="0"/>
      <w:marRight w:val="0"/>
      <w:marTop w:val="0"/>
      <w:marBottom w:val="0"/>
      <w:divBdr>
        <w:top w:val="none" w:sz="0" w:space="0" w:color="auto"/>
        <w:left w:val="none" w:sz="0" w:space="0" w:color="auto"/>
        <w:bottom w:val="none" w:sz="0" w:space="0" w:color="auto"/>
        <w:right w:val="none" w:sz="0" w:space="0" w:color="auto"/>
      </w:divBdr>
    </w:div>
    <w:div w:id="177237230">
      <w:bodyDiv w:val="1"/>
      <w:marLeft w:val="0"/>
      <w:marRight w:val="0"/>
      <w:marTop w:val="0"/>
      <w:marBottom w:val="0"/>
      <w:divBdr>
        <w:top w:val="none" w:sz="0" w:space="0" w:color="auto"/>
        <w:left w:val="none" w:sz="0" w:space="0" w:color="auto"/>
        <w:bottom w:val="none" w:sz="0" w:space="0" w:color="auto"/>
        <w:right w:val="none" w:sz="0" w:space="0" w:color="auto"/>
      </w:divBdr>
    </w:div>
    <w:div w:id="461964286">
      <w:bodyDiv w:val="1"/>
      <w:marLeft w:val="0"/>
      <w:marRight w:val="0"/>
      <w:marTop w:val="0"/>
      <w:marBottom w:val="0"/>
      <w:divBdr>
        <w:top w:val="none" w:sz="0" w:space="0" w:color="auto"/>
        <w:left w:val="none" w:sz="0" w:space="0" w:color="auto"/>
        <w:bottom w:val="none" w:sz="0" w:space="0" w:color="auto"/>
        <w:right w:val="none" w:sz="0" w:space="0" w:color="auto"/>
      </w:divBdr>
    </w:div>
    <w:div w:id="469831024">
      <w:bodyDiv w:val="1"/>
      <w:marLeft w:val="0"/>
      <w:marRight w:val="0"/>
      <w:marTop w:val="0"/>
      <w:marBottom w:val="0"/>
      <w:divBdr>
        <w:top w:val="none" w:sz="0" w:space="0" w:color="auto"/>
        <w:left w:val="none" w:sz="0" w:space="0" w:color="auto"/>
        <w:bottom w:val="none" w:sz="0" w:space="0" w:color="auto"/>
        <w:right w:val="none" w:sz="0" w:space="0" w:color="auto"/>
      </w:divBdr>
    </w:div>
    <w:div w:id="851796223">
      <w:bodyDiv w:val="1"/>
      <w:marLeft w:val="0"/>
      <w:marRight w:val="0"/>
      <w:marTop w:val="0"/>
      <w:marBottom w:val="0"/>
      <w:divBdr>
        <w:top w:val="none" w:sz="0" w:space="0" w:color="auto"/>
        <w:left w:val="none" w:sz="0" w:space="0" w:color="auto"/>
        <w:bottom w:val="none" w:sz="0" w:space="0" w:color="auto"/>
        <w:right w:val="none" w:sz="0" w:space="0" w:color="auto"/>
      </w:divBdr>
    </w:div>
    <w:div w:id="857937235">
      <w:bodyDiv w:val="1"/>
      <w:marLeft w:val="0"/>
      <w:marRight w:val="0"/>
      <w:marTop w:val="0"/>
      <w:marBottom w:val="0"/>
      <w:divBdr>
        <w:top w:val="none" w:sz="0" w:space="0" w:color="auto"/>
        <w:left w:val="none" w:sz="0" w:space="0" w:color="auto"/>
        <w:bottom w:val="none" w:sz="0" w:space="0" w:color="auto"/>
        <w:right w:val="none" w:sz="0" w:space="0" w:color="auto"/>
      </w:divBdr>
    </w:div>
    <w:div w:id="883561483">
      <w:bodyDiv w:val="1"/>
      <w:marLeft w:val="0"/>
      <w:marRight w:val="0"/>
      <w:marTop w:val="0"/>
      <w:marBottom w:val="0"/>
      <w:divBdr>
        <w:top w:val="none" w:sz="0" w:space="0" w:color="auto"/>
        <w:left w:val="none" w:sz="0" w:space="0" w:color="auto"/>
        <w:bottom w:val="none" w:sz="0" w:space="0" w:color="auto"/>
        <w:right w:val="none" w:sz="0" w:space="0" w:color="auto"/>
      </w:divBdr>
    </w:div>
    <w:div w:id="891816399">
      <w:bodyDiv w:val="1"/>
      <w:marLeft w:val="0"/>
      <w:marRight w:val="0"/>
      <w:marTop w:val="0"/>
      <w:marBottom w:val="0"/>
      <w:divBdr>
        <w:top w:val="none" w:sz="0" w:space="0" w:color="auto"/>
        <w:left w:val="none" w:sz="0" w:space="0" w:color="auto"/>
        <w:bottom w:val="none" w:sz="0" w:space="0" w:color="auto"/>
        <w:right w:val="none" w:sz="0" w:space="0" w:color="auto"/>
      </w:divBdr>
    </w:div>
    <w:div w:id="1312556675">
      <w:bodyDiv w:val="1"/>
      <w:marLeft w:val="0"/>
      <w:marRight w:val="0"/>
      <w:marTop w:val="0"/>
      <w:marBottom w:val="0"/>
      <w:divBdr>
        <w:top w:val="none" w:sz="0" w:space="0" w:color="auto"/>
        <w:left w:val="none" w:sz="0" w:space="0" w:color="auto"/>
        <w:bottom w:val="none" w:sz="0" w:space="0" w:color="auto"/>
        <w:right w:val="none" w:sz="0" w:space="0" w:color="auto"/>
      </w:divBdr>
    </w:div>
    <w:div w:id="1589654180">
      <w:bodyDiv w:val="1"/>
      <w:marLeft w:val="0"/>
      <w:marRight w:val="0"/>
      <w:marTop w:val="0"/>
      <w:marBottom w:val="0"/>
      <w:divBdr>
        <w:top w:val="none" w:sz="0" w:space="0" w:color="auto"/>
        <w:left w:val="none" w:sz="0" w:space="0" w:color="auto"/>
        <w:bottom w:val="none" w:sz="0" w:space="0" w:color="auto"/>
        <w:right w:val="none" w:sz="0" w:space="0" w:color="auto"/>
      </w:divBdr>
    </w:div>
    <w:div w:id="1642416737">
      <w:bodyDiv w:val="1"/>
      <w:marLeft w:val="0"/>
      <w:marRight w:val="0"/>
      <w:marTop w:val="0"/>
      <w:marBottom w:val="0"/>
      <w:divBdr>
        <w:top w:val="none" w:sz="0" w:space="0" w:color="auto"/>
        <w:left w:val="none" w:sz="0" w:space="0" w:color="auto"/>
        <w:bottom w:val="none" w:sz="0" w:space="0" w:color="auto"/>
        <w:right w:val="none" w:sz="0" w:space="0" w:color="auto"/>
      </w:divBdr>
    </w:div>
    <w:div w:id="1647779886">
      <w:bodyDiv w:val="1"/>
      <w:marLeft w:val="0"/>
      <w:marRight w:val="0"/>
      <w:marTop w:val="0"/>
      <w:marBottom w:val="0"/>
      <w:divBdr>
        <w:top w:val="none" w:sz="0" w:space="0" w:color="auto"/>
        <w:left w:val="none" w:sz="0" w:space="0" w:color="auto"/>
        <w:bottom w:val="none" w:sz="0" w:space="0" w:color="auto"/>
        <w:right w:val="none" w:sz="0" w:space="0" w:color="auto"/>
      </w:divBdr>
    </w:div>
    <w:div w:id="19917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2.docx"/><Relationship Id="rId18" Type="http://schemas.openxmlformats.org/officeDocument/2006/relationships/image" Target="media/image6.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package" Target="embeddings/Microsoft_Word_Document6.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Excel_97-2003_Worksheet1.xls"/><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package" Target="embeddings/Microsoft_Word_Document7.docx"/><Relationship Id="rId10" Type="http://schemas.openxmlformats.org/officeDocument/2006/relationships/image" Target="media/image2.emf"/><Relationship Id="rId19"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Health Education Northwest Stakeholder Forum Event</vt:lpstr>
    </vt:vector>
  </TitlesOfParts>
  <Company>DH</Company>
  <LinksUpToDate>false</LinksUpToDate>
  <CharactersWithSpaces>17589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Education Northwest Stakeholder Forum Event</dc:title>
  <dc:creator>Chris Globe</dc:creator>
  <cp:lastModifiedBy>Rose Galsworthy</cp:lastModifiedBy>
  <cp:revision>2</cp:revision>
  <cp:lastPrinted>2014-09-18T14:31:00Z</cp:lastPrinted>
  <dcterms:created xsi:type="dcterms:W3CDTF">2014-10-27T14:02:00Z</dcterms:created>
  <dcterms:modified xsi:type="dcterms:W3CDTF">2014-10-27T14:02:00Z</dcterms:modified>
</cp:coreProperties>
</file>