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42" w:rsidRDefault="0033422D" w:rsidP="0033422D">
      <w:pPr>
        <w:pStyle w:val="NormalWeb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bookmarkStart w:id="0" w:name="_GoBack"/>
      <w:bookmarkEnd w:id="0"/>
      <w:r w:rsidRPr="009B7BCA">
        <w:rPr>
          <w:rFonts w:ascii="Arial" w:hAnsi="Arial" w:cs="Arial"/>
          <w:b/>
          <w:color w:val="444444"/>
          <w:sz w:val="28"/>
          <w:szCs w:val="28"/>
        </w:rPr>
        <w:t xml:space="preserve">Learning Disability Supported </w:t>
      </w:r>
      <w:r w:rsidR="009B7BCA">
        <w:rPr>
          <w:rFonts w:ascii="Arial" w:hAnsi="Arial" w:cs="Arial"/>
          <w:b/>
          <w:color w:val="444444"/>
          <w:sz w:val="28"/>
          <w:szCs w:val="28"/>
        </w:rPr>
        <w:t>Tenancy</w:t>
      </w:r>
    </w:p>
    <w:p w:rsidR="00201C0E" w:rsidRPr="009B7BCA" w:rsidRDefault="00201C0E" w:rsidP="0033422D">
      <w:pPr>
        <w:pStyle w:val="NormalWeb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Learner Placement Model</w:t>
      </w:r>
    </w:p>
    <w:p w:rsidR="0033422D" w:rsidRPr="009B7BCA" w:rsidRDefault="0033422D" w:rsidP="0033422D">
      <w:pPr>
        <w:pStyle w:val="NormalWeb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9B7BCA">
        <w:rPr>
          <w:rFonts w:ascii="Arial" w:hAnsi="Arial" w:cs="Arial"/>
          <w:b/>
          <w:color w:val="444444"/>
          <w:sz w:val="28"/>
          <w:szCs w:val="28"/>
        </w:rPr>
        <w:t xml:space="preserve">Future Directions CIC, </w:t>
      </w:r>
      <w:r w:rsidR="009B7BCA">
        <w:rPr>
          <w:rFonts w:ascii="Arial" w:hAnsi="Arial" w:cs="Arial"/>
          <w:b/>
          <w:color w:val="444444"/>
          <w:sz w:val="28"/>
          <w:szCs w:val="28"/>
        </w:rPr>
        <w:t>Cumbria and Lancashire</w:t>
      </w:r>
    </w:p>
    <w:p w:rsidR="00FC68A1" w:rsidRDefault="0033422D" w:rsidP="00172176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31F3" wp14:editId="79AFF012">
                <wp:simplePos x="0" y="0"/>
                <wp:positionH relativeFrom="column">
                  <wp:posOffset>1476375</wp:posOffset>
                </wp:positionH>
                <wp:positionV relativeFrom="paragraph">
                  <wp:posOffset>186690</wp:posOffset>
                </wp:positionV>
                <wp:extent cx="2676525" cy="600075"/>
                <wp:effectExtent l="0" t="0" r="28575" b="28575"/>
                <wp:wrapNone/>
                <wp:docPr id="1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CA" w:rsidRPr="00AE4EC6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AE4EC6">
                              <w:rPr>
                                <w:b/>
                                <w:color w:val="00B0F0"/>
                              </w:rPr>
                              <w:t>Mentor</w:t>
                            </w:r>
                          </w:p>
                          <w:p w:rsidR="009B7BCA" w:rsidRPr="0070659B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59B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 xml:space="preserve">Operational Network </w:t>
                            </w:r>
                            <w:r w:rsidRPr="0070659B">
                              <w:rPr>
                                <w:b/>
                              </w:rPr>
                              <w:t>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16.25pt;margin-top:14.7pt;width:210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" fillcolor="white [3201]" strokecolor="#f79646 [3209]" strokeweight="2pt">
                <v:path arrowok="t"/>
                <v:textbox>
                  <w:txbxContent>
                    <w:p w:rsidR="009B7BCA" w:rsidRPr="00AE4EC6" w:rsidRDefault="009B7BCA" w:rsidP="00865142">
                      <w:pPr>
                        <w:spacing w:after="0"/>
                        <w:jc w:val="center"/>
                        <w:rPr>
                          <w:b/>
                          <w:color w:val="00B0F0"/>
                        </w:rPr>
                      </w:pPr>
                      <w:r w:rsidRPr="00AE4EC6">
                        <w:rPr>
                          <w:b/>
                          <w:color w:val="00B0F0"/>
                        </w:rPr>
                        <w:t>Mentor</w:t>
                      </w:r>
                    </w:p>
                    <w:p w:rsidR="009B7BCA" w:rsidRPr="0070659B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59B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 xml:space="preserve">Operational Network </w:t>
                      </w:r>
                      <w:r w:rsidRPr="0070659B">
                        <w:rPr>
                          <w:b/>
                        </w:rPr>
                        <w:t>Manager)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489A" w:rsidRDefault="0074489A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B57D9A" w:rsidRDefault="00B57D9A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B57D9A" w:rsidRDefault="00865142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17145</wp:posOffset>
                </wp:positionV>
                <wp:extent cx="2667000" cy="1381125"/>
                <wp:effectExtent l="0" t="0" r="19050" b="28575"/>
                <wp:wrapNone/>
                <wp:docPr id="17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AE4EC6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2</w:t>
                            </w:r>
                          </w:p>
                          <w:p w:rsidR="009B7BCA" w:rsidRPr="00AE4EC6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AE4EC6">
                              <w:rPr>
                                <w:b/>
                                <w:color w:val="00B0F0"/>
                              </w:rPr>
                              <w:t>Mentor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4 </w:t>
                            </w:r>
                            <w:r w:rsidR="00E71C2E">
                              <w:t>tenants</w:t>
                            </w:r>
                            <w:r>
                              <w:t xml:space="preserve">, ages 50-70 </w:t>
                            </w:r>
                            <w:r w:rsidR="00201C0E">
                              <w:t>y</w:t>
                            </w:r>
                            <w:r>
                              <w:t xml:space="preserve">ears  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>Profound/multiple Disabilities with varying health support needs including epilepsy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295.5pt;margin-top:1.35pt;width:210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" fillcolor="window" strokecolor="#f79646" strokeweight="2pt">
                <v:path arrowok="t"/>
                <v:textbox>
                  <w:txbxContent>
                    <w:p w:rsidR="009B7BCA" w:rsidRPr="00AE4EC6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2</w:t>
                      </w:r>
                    </w:p>
                    <w:p w:rsidR="009B7BCA" w:rsidRPr="00AE4EC6" w:rsidRDefault="009B7BCA" w:rsidP="00865142">
                      <w:pPr>
                        <w:spacing w:after="0"/>
                        <w:jc w:val="center"/>
                        <w:rPr>
                          <w:b/>
                          <w:color w:val="00B0F0"/>
                        </w:rPr>
                      </w:pPr>
                      <w:r w:rsidRPr="00AE4EC6">
                        <w:rPr>
                          <w:b/>
                          <w:color w:val="00B0F0"/>
                        </w:rPr>
                        <w:t>Mentor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4 </w:t>
                      </w:r>
                      <w:r w:rsidR="00E71C2E">
                        <w:t>tenants</w:t>
                      </w:r>
                      <w:r>
                        <w:t xml:space="preserve">, ages 50-70 </w:t>
                      </w:r>
                      <w:r w:rsidR="00201C0E">
                        <w:t>y</w:t>
                      </w:r>
                      <w:r>
                        <w:t xml:space="preserve">ears  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>Profound/multiple Disabilities with varying health support needs including epilepsy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17145</wp:posOffset>
                </wp:positionV>
                <wp:extent cx="2667000" cy="1381125"/>
                <wp:effectExtent l="0" t="0" r="19050" b="28575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CA" w:rsidRPr="00AE4EC6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1</w:t>
                            </w:r>
                          </w:p>
                          <w:p w:rsidR="009B7BCA" w:rsidRPr="00AE4EC6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AE4EC6">
                              <w:rPr>
                                <w:b/>
                                <w:color w:val="00B0F0"/>
                              </w:rPr>
                              <w:t xml:space="preserve">Mentor 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4 </w:t>
                            </w:r>
                            <w:r w:rsidR="00E71C2E">
                              <w:t>tenants</w:t>
                            </w:r>
                            <w:r>
                              <w:t>, ages 30-60 Years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Autism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-53.25pt;margin-top:1.35pt;width:210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" fillcolor="white [3201]" strokecolor="#f79646 [3209]" strokeweight="2pt">
                <v:path arrowok="t"/>
                <v:textbox>
                  <w:txbxContent>
                    <w:p w:rsidR="009B7BCA" w:rsidRPr="00AE4EC6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1</w:t>
                      </w:r>
                    </w:p>
                    <w:p w:rsidR="009B7BCA" w:rsidRPr="00AE4EC6" w:rsidRDefault="009B7BCA" w:rsidP="00865142">
                      <w:pPr>
                        <w:spacing w:after="0"/>
                        <w:jc w:val="center"/>
                        <w:rPr>
                          <w:b/>
                          <w:color w:val="00B0F0"/>
                        </w:rPr>
                      </w:pPr>
                      <w:r w:rsidRPr="00AE4EC6">
                        <w:rPr>
                          <w:b/>
                          <w:color w:val="00B0F0"/>
                        </w:rPr>
                        <w:t xml:space="preserve">Mentor 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4 </w:t>
                      </w:r>
                      <w:r w:rsidR="00E71C2E">
                        <w:t>tenants</w:t>
                      </w:r>
                      <w:r>
                        <w:t>, ages 30-60 Years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Autism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D9A" w:rsidRDefault="00B57D9A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B57D9A" w:rsidRDefault="00B57D9A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B57D9A" w:rsidRPr="00390065" w:rsidRDefault="00B57D9A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246E58" w:rsidRDefault="00246E58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865142" w:rsidRDefault="00865142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207645</wp:posOffset>
                </wp:positionV>
                <wp:extent cx="2085975" cy="1190625"/>
                <wp:effectExtent l="0" t="0" r="28575" b="28575"/>
                <wp:wrapNone/>
                <wp:docPr id="15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F22EA9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3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4 </w:t>
                            </w:r>
                            <w:r w:rsidR="00E71C2E">
                              <w:t>tenants</w:t>
                            </w:r>
                            <w:r>
                              <w:t xml:space="preserve">, ages 50-60 years Challenging behaviour </w:t>
                            </w:r>
                          </w:p>
                          <w:p w:rsidR="00E71C2E" w:rsidRDefault="00E71C2E" w:rsidP="00865142">
                            <w:pPr>
                              <w:spacing w:after="0"/>
                              <w:jc w:val="center"/>
                            </w:pPr>
                          </w:p>
                          <w:p w:rsidR="00E71C2E" w:rsidRDefault="00E71C2E" w:rsidP="0086514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30.75pt;margin-top:16.35pt;width:164.2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" fillcolor="window" strokecolor="#f79646" strokeweight="2pt">
                <v:path arrowok="t"/>
                <v:textbox>
                  <w:txbxContent>
                    <w:p w:rsidR="009B7BCA" w:rsidRPr="00F22EA9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3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4 </w:t>
                      </w:r>
                      <w:r w:rsidR="00E71C2E">
                        <w:t>tenants</w:t>
                      </w:r>
                      <w:r>
                        <w:t xml:space="preserve">, ages 50-60 years Challenging behaviour </w:t>
                      </w:r>
                    </w:p>
                    <w:p w:rsidR="00E71C2E" w:rsidRDefault="00E71C2E" w:rsidP="00865142">
                      <w:pPr>
                        <w:spacing w:after="0"/>
                        <w:jc w:val="center"/>
                      </w:pPr>
                    </w:p>
                    <w:p w:rsidR="00E71C2E" w:rsidRDefault="00E71C2E" w:rsidP="00865142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207645</wp:posOffset>
                </wp:positionV>
                <wp:extent cx="2085975" cy="1190625"/>
                <wp:effectExtent l="0" t="0" r="28575" b="28575"/>
                <wp:wrapNone/>
                <wp:docPr id="14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4</w:t>
                            </w:r>
                          </w:p>
                          <w:p w:rsidR="00201C0E" w:rsidRDefault="009B7BCA" w:rsidP="00865142">
                            <w:pPr>
                              <w:spacing w:after="0"/>
                              <w:jc w:val="center"/>
                            </w:pPr>
                            <w:r w:rsidRPr="00F22EA9">
                              <w:t>4</w:t>
                            </w:r>
                            <w:r>
                              <w:t xml:space="preserve"> </w:t>
                            </w:r>
                            <w:r w:rsidR="00E71C2E">
                              <w:t>tenants</w:t>
                            </w:r>
                            <w:r>
                              <w:t>, ages 50-74 years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Physical disabilities challenging behaviours, dual diagnostic Mental Health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144.75pt;margin-top:16.35pt;width:164.2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" fillcolor="window" strokecolor="#f79646" strokeweight="2pt">
                <v:path arrowok="t"/>
                <v:textbox>
                  <w:txbxContent>
                    <w:p w:rsidR="009B7BCA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4</w:t>
                      </w:r>
                    </w:p>
                    <w:p w:rsidR="00201C0E" w:rsidRDefault="009B7BCA" w:rsidP="00865142">
                      <w:pPr>
                        <w:spacing w:after="0"/>
                        <w:jc w:val="center"/>
                      </w:pPr>
                      <w:r w:rsidRPr="00F22EA9">
                        <w:t>4</w:t>
                      </w:r>
                      <w:r>
                        <w:t xml:space="preserve"> </w:t>
                      </w:r>
                      <w:r w:rsidR="00E71C2E">
                        <w:t>tenants</w:t>
                      </w:r>
                      <w:r>
                        <w:t>, ages 50-74 years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Physical disabilities challenging behaviours, dual diagnostic Mental Health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207645</wp:posOffset>
                </wp:positionV>
                <wp:extent cx="2085975" cy="1181100"/>
                <wp:effectExtent l="0" t="0" r="28575" b="19050"/>
                <wp:wrapNone/>
                <wp:docPr id="1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F22EA9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5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4 </w:t>
                            </w:r>
                            <w:r w:rsidR="00E71C2E">
                              <w:t>tenants</w:t>
                            </w:r>
                            <w:r>
                              <w:t xml:space="preserve"> ages 50 – 98 </w:t>
                            </w:r>
                            <w:r w:rsidR="00201C0E">
                              <w:t>y</w:t>
                            </w:r>
                            <w:r>
                              <w:t>ears. Profound learning and physical disabilities, no verbal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327pt;margin-top:16.35pt;width:164.2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" fillcolor="window" strokecolor="#f79646" strokeweight="2pt">
                <v:path arrowok="t"/>
                <v:textbox>
                  <w:txbxContent>
                    <w:p w:rsidR="009B7BCA" w:rsidRPr="00F22EA9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5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4 </w:t>
                      </w:r>
                      <w:r w:rsidR="00E71C2E">
                        <w:t>tenants</w:t>
                      </w:r>
                      <w:r>
                        <w:t xml:space="preserve"> ages 50 – 98 </w:t>
                      </w:r>
                      <w:r w:rsidR="00201C0E">
                        <w:t>y</w:t>
                      </w:r>
                      <w:r>
                        <w:t>ears. Profound learning and physical disabilities, no verbal communication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5142" w:rsidRDefault="00865142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865142" w:rsidRPr="00390065" w:rsidRDefault="00865142" w:rsidP="00246E58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44444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281940</wp:posOffset>
                </wp:positionV>
                <wp:extent cx="2266950" cy="1647825"/>
                <wp:effectExtent l="0" t="0" r="19050" b="28575"/>
                <wp:wrapNone/>
                <wp:docPr id="12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5E4699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8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2 </w:t>
                            </w:r>
                            <w:r w:rsidR="00E71C2E">
                              <w:t>tenants</w:t>
                            </w:r>
                            <w:r>
                              <w:t xml:space="preserve"> ages 16 – 17 years 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>Autism</w:t>
                            </w:r>
                            <w:r w:rsidR="00E71C2E">
                              <w:t>, limited</w:t>
                            </w:r>
                            <w:r>
                              <w:t xml:space="preserve"> communication, severe learning disabilities and complex behavioural needs. PEG in situ. Both attend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2" style="position:absolute;margin-left:327pt;margin-top:22.2pt;width:178.5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" fillcolor="window" strokecolor="#f79646" strokeweight="2pt">
                <v:path arrowok="t"/>
                <v:textbox>
                  <w:txbxContent>
                    <w:p w:rsidR="009B7BCA" w:rsidRPr="005E4699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8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2 </w:t>
                      </w:r>
                      <w:r w:rsidR="00E71C2E">
                        <w:t>tenants</w:t>
                      </w:r>
                      <w:r>
                        <w:t xml:space="preserve"> ages 16 – 17 years 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>Autism</w:t>
                      </w:r>
                      <w:r w:rsidR="00E71C2E">
                        <w:t>, limited</w:t>
                      </w:r>
                      <w:r>
                        <w:t xml:space="preserve"> communication, severe learning disabilities and complex behavioural needs. PEG in situ. Both attend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281940</wp:posOffset>
                </wp:positionV>
                <wp:extent cx="2219325" cy="1600200"/>
                <wp:effectExtent l="0" t="0" r="28575" b="19050"/>
                <wp:wrapNone/>
                <wp:docPr id="1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5E4699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7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2 </w:t>
                            </w:r>
                            <w:r w:rsidR="00E71C2E">
                              <w:t>tenants</w:t>
                            </w:r>
                            <w:r>
                              <w:t xml:space="preserve"> ages 65 years Complex needs relating to Autism and challenging behaviour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margin-left:134.25pt;margin-top:22.2pt;width:174.7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" fillcolor="window" strokecolor="#f79646" strokeweight="2pt">
                <v:path arrowok="t"/>
                <v:textbox>
                  <w:txbxContent>
                    <w:p w:rsidR="009B7BCA" w:rsidRPr="005E4699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7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2 </w:t>
                      </w:r>
                      <w:r w:rsidR="00E71C2E">
                        <w:t>tenants</w:t>
                      </w:r>
                      <w:r>
                        <w:t xml:space="preserve"> ages 65 years Complex needs relating to Autism and challenging behaviour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281940</wp:posOffset>
                </wp:positionV>
                <wp:extent cx="2219325" cy="1600200"/>
                <wp:effectExtent l="0" t="0" r="28575" b="19050"/>
                <wp:wrapNone/>
                <wp:docPr id="10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BCA" w:rsidRPr="005E4699" w:rsidRDefault="009B7BCA" w:rsidP="008651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6</w:t>
                            </w: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1 </w:t>
                            </w:r>
                            <w:r w:rsidR="00E71C2E">
                              <w:t>tenant</w:t>
                            </w:r>
                            <w:r>
                              <w:t>, age 24 years</w:t>
                            </w:r>
                          </w:p>
                          <w:p w:rsidR="00E71C2E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 Complex needs and Autism</w:t>
                            </w:r>
                          </w:p>
                          <w:p w:rsidR="00E71C2E" w:rsidRDefault="00E71C2E" w:rsidP="00865142">
                            <w:pPr>
                              <w:spacing w:after="0"/>
                              <w:jc w:val="center"/>
                            </w:pPr>
                          </w:p>
                          <w:p w:rsidR="009B7BCA" w:rsidRDefault="009B7BCA" w:rsidP="00865142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4" style="position:absolute;margin-left:-53.25pt;margin-top:22.2pt;width:174.7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" fillcolor="window" strokecolor="#f79646" strokeweight="2pt">
                <v:path arrowok="t"/>
                <v:textbox>
                  <w:txbxContent>
                    <w:p w:rsidR="009B7BCA" w:rsidRPr="005E4699" w:rsidRDefault="009B7BCA" w:rsidP="008651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6</w:t>
                      </w: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1 </w:t>
                      </w:r>
                      <w:r w:rsidR="00E71C2E">
                        <w:t>tenant</w:t>
                      </w:r>
                      <w:r>
                        <w:t>, age 24 years</w:t>
                      </w:r>
                    </w:p>
                    <w:p w:rsidR="00E71C2E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 Complex needs and Autism</w:t>
                      </w:r>
                    </w:p>
                    <w:p w:rsidR="00E71C2E" w:rsidRDefault="00E71C2E" w:rsidP="00865142">
                      <w:pPr>
                        <w:spacing w:after="0"/>
                        <w:jc w:val="center"/>
                      </w:pPr>
                    </w:p>
                    <w:p w:rsidR="009B7BCA" w:rsidRDefault="009B7BCA" w:rsidP="00865142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865142" w:rsidRDefault="00865142">
      <w:pPr>
        <w:rPr>
          <w:rFonts w:ascii="Arial" w:hAnsi="Arial" w:cs="Arial"/>
          <w:sz w:val="24"/>
          <w:szCs w:val="24"/>
        </w:rPr>
      </w:pPr>
    </w:p>
    <w:p w:rsidR="009B7BCA" w:rsidRDefault="002B5180">
      <w:pPr>
        <w:rPr>
          <w:rFonts w:ascii="Arial" w:hAnsi="Arial" w:cs="Arial"/>
          <w:sz w:val="24"/>
          <w:szCs w:val="24"/>
        </w:rPr>
      </w:pPr>
      <w:r w:rsidRPr="002B5180">
        <w:rPr>
          <w:rFonts w:ascii="Arial" w:hAnsi="Arial" w:cs="Arial"/>
          <w:sz w:val="24"/>
          <w:szCs w:val="24"/>
        </w:rPr>
        <w:t xml:space="preserve">Learners may have experience of </w:t>
      </w:r>
      <w:r w:rsidR="00B57D9A" w:rsidRPr="002B5180">
        <w:rPr>
          <w:rFonts w:ascii="Arial" w:hAnsi="Arial" w:cs="Arial"/>
          <w:sz w:val="24"/>
          <w:szCs w:val="24"/>
        </w:rPr>
        <w:t>working in</w:t>
      </w:r>
      <w:r w:rsidRPr="002B5180">
        <w:rPr>
          <w:rFonts w:ascii="Arial" w:hAnsi="Arial" w:cs="Arial"/>
          <w:sz w:val="24"/>
          <w:szCs w:val="24"/>
        </w:rPr>
        <w:t xml:space="preserve"> partnership with GPs,</w:t>
      </w:r>
      <w:r w:rsidR="00B57D9A">
        <w:rPr>
          <w:rFonts w:ascii="Arial" w:hAnsi="Arial" w:cs="Arial"/>
          <w:sz w:val="24"/>
          <w:szCs w:val="24"/>
        </w:rPr>
        <w:t xml:space="preserve"> </w:t>
      </w:r>
      <w:r w:rsidRPr="002B5180">
        <w:rPr>
          <w:rFonts w:ascii="Arial" w:hAnsi="Arial" w:cs="Arial"/>
          <w:sz w:val="24"/>
          <w:szCs w:val="24"/>
        </w:rPr>
        <w:t>District Nurses,</w:t>
      </w:r>
      <w:r w:rsidR="00B57D9A">
        <w:rPr>
          <w:rFonts w:ascii="Arial" w:hAnsi="Arial" w:cs="Arial"/>
          <w:sz w:val="24"/>
          <w:szCs w:val="24"/>
        </w:rPr>
        <w:t xml:space="preserve"> </w:t>
      </w:r>
      <w:r w:rsidRPr="002B5180">
        <w:rPr>
          <w:rFonts w:ascii="Arial" w:hAnsi="Arial" w:cs="Arial"/>
          <w:sz w:val="24"/>
          <w:szCs w:val="24"/>
        </w:rPr>
        <w:t>Speech and Language therapists,</w:t>
      </w:r>
      <w:r w:rsidR="00B57D9A">
        <w:rPr>
          <w:rFonts w:ascii="Arial" w:hAnsi="Arial" w:cs="Arial"/>
          <w:sz w:val="24"/>
          <w:szCs w:val="24"/>
        </w:rPr>
        <w:t xml:space="preserve"> </w:t>
      </w:r>
      <w:r w:rsidRPr="002B5180">
        <w:rPr>
          <w:rFonts w:ascii="Arial" w:hAnsi="Arial" w:cs="Arial"/>
          <w:sz w:val="24"/>
          <w:szCs w:val="24"/>
        </w:rPr>
        <w:t>Dieticians,</w:t>
      </w:r>
      <w:r w:rsidR="00B57D9A">
        <w:rPr>
          <w:rFonts w:ascii="Arial" w:hAnsi="Arial" w:cs="Arial"/>
          <w:sz w:val="24"/>
          <w:szCs w:val="24"/>
        </w:rPr>
        <w:t xml:space="preserve"> </w:t>
      </w:r>
      <w:r w:rsidRPr="002B5180">
        <w:rPr>
          <w:rFonts w:ascii="Arial" w:hAnsi="Arial" w:cs="Arial"/>
          <w:sz w:val="24"/>
          <w:szCs w:val="24"/>
        </w:rPr>
        <w:t>Learning Disability Community Te</w:t>
      </w:r>
      <w:r w:rsidR="00B57D9A">
        <w:rPr>
          <w:rFonts w:ascii="Arial" w:hAnsi="Arial" w:cs="Arial"/>
          <w:sz w:val="24"/>
          <w:szCs w:val="24"/>
        </w:rPr>
        <w:t xml:space="preserve">ams. </w:t>
      </w:r>
    </w:p>
    <w:p w:rsidR="0020592B" w:rsidRPr="00390065" w:rsidRDefault="003B4F78">
      <w:pPr>
        <w:rPr>
          <w:rFonts w:ascii="Arial" w:hAnsi="Arial" w:cs="Arial"/>
          <w:sz w:val="24"/>
          <w:szCs w:val="24"/>
        </w:rPr>
      </w:pPr>
      <w:r w:rsidRPr="003B4F78">
        <w:rPr>
          <w:rFonts w:ascii="Arial" w:hAnsi="Arial" w:cs="Arial"/>
          <w:sz w:val="24"/>
          <w:szCs w:val="24"/>
        </w:rPr>
        <w:t xml:space="preserve">Supervision is provided when learners are supporting individual </w:t>
      </w:r>
      <w:r w:rsidR="009B7BCA">
        <w:rPr>
          <w:rFonts w:ascii="Arial" w:hAnsi="Arial" w:cs="Arial"/>
          <w:sz w:val="24"/>
          <w:szCs w:val="24"/>
        </w:rPr>
        <w:t>who are required to</w:t>
      </w:r>
      <w:r w:rsidRPr="003B4F78">
        <w:rPr>
          <w:rFonts w:ascii="Arial" w:hAnsi="Arial" w:cs="Arial"/>
          <w:sz w:val="24"/>
          <w:szCs w:val="24"/>
        </w:rPr>
        <w:t xml:space="preserve"> attend appointments e.g hospital</w:t>
      </w:r>
      <w:r>
        <w:rPr>
          <w:rFonts w:ascii="Arial" w:hAnsi="Arial" w:cs="Arial"/>
          <w:sz w:val="24"/>
          <w:szCs w:val="24"/>
        </w:rPr>
        <w:t xml:space="preserve"> and</w:t>
      </w:r>
      <w:r w:rsidRPr="003B4F78">
        <w:rPr>
          <w:rFonts w:ascii="Arial" w:hAnsi="Arial" w:cs="Arial"/>
          <w:sz w:val="24"/>
          <w:szCs w:val="24"/>
        </w:rPr>
        <w:t xml:space="preserve"> dental</w:t>
      </w:r>
      <w:r>
        <w:rPr>
          <w:rFonts w:ascii="Arial" w:hAnsi="Arial" w:cs="Arial"/>
          <w:sz w:val="24"/>
          <w:szCs w:val="24"/>
        </w:rPr>
        <w:t xml:space="preserve">.  </w:t>
      </w:r>
      <w:r w:rsidRPr="003B4F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Learners</w:t>
      </w:r>
      <w:r w:rsidR="00AE4EC6">
        <w:rPr>
          <w:rFonts w:ascii="Arial" w:hAnsi="Arial" w:cs="Arial"/>
          <w:sz w:val="24"/>
          <w:szCs w:val="24"/>
        </w:rPr>
        <w:t xml:space="preserve"> will also be able to a</w:t>
      </w:r>
      <w:r w:rsidR="00B57D9A">
        <w:rPr>
          <w:rFonts w:ascii="Arial" w:hAnsi="Arial" w:cs="Arial"/>
          <w:sz w:val="24"/>
          <w:szCs w:val="24"/>
        </w:rPr>
        <w:t xml:space="preserve">ttend multidisciplinary, </w:t>
      </w:r>
      <w:r w:rsidR="002B5180" w:rsidRPr="002B5180">
        <w:rPr>
          <w:rFonts w:ascii="Arial" w:hAnsi="Arial" w:cs="Arial"/>
          <w:sz w:val="24"/>
          <w:szCs w:val="24"/>
        </w:rPr>
        <w:t>team,</w:t>
      </w:r>
      <w:r w:rsidR="00B57D9A">
        <w:rPr>
          <w:rFonts w:ascii="Arial" w:hAnsi="Arial" w:cs="Arial"/>
          <w:sz w:val="24"/>
          <w:szCs w:val="24"/>
        </w:rPr>
        <w:t xml:space="preserve"> </w:t>
      </w:r>
      <w:r w:rsidR="00B57D9A" w:rsidRPr="002B5180">
        <w:rPr>
          <w:rFonts w:ascii="Arial" w:hAnsi="Arial" w:cs="Arial"/>
          <w:sz w:val="24"/>
          <w:szCs w:val="24"/>
        </w:rPr>
        <w:t>senior</w:t>
      </w:r>
      <w:r w:rsidR="002B5180" w:rsidRPr="002B5180">
        <w:rPr>
          <w:rFonts w:ascii="Arial" w:hAnsi="Arial" w:cs="Arial"/>
          <w:sz w:val="24"/>
          <w:szCs w:val="24"/>
        </w:rPr>
        <w:t xml:space="preserve"> manager and </w:t>
      </w:r>
      <w:r w:rsidR="00AE4EC6">
        <w:rPr>
          <w:rFonts w:ascii="Arial" w:hAnsi="Arial" w:cs="Arial"/>
          <w:sz w:val="24"/>
          <w:szCs w:val="24"/>
        </w:rPr>
        <w:t>g</w:t>
      </w:r>
      <w:r w:rsidR="002B5180" w:rsidRPr="002B5180">
        <w:rPr>
          <w:rFonts w:ascii="Arial" w:hAnsi="Arial" w:cs="Arial"/>
          <w:sz w:val="24"/>
          <w:szCs w:val="24"/>
        </w:rPr>
        <w:t xml:space="preserve">overnance meetings. </w:t>
      </w:r>
    </w:p>
    <w:sectPr w:rsidR="0020592B" w:rsidRPr="00390065" w:rsidSect="0020592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CA" w:rsidRDefault="009B7BCA" w:rsidP="0033422D">
      <w:pPr>
        <w:spacing w:after="0" w:line="240" w:lineRule="auto"/>
      </w:pPr>
      <w:r>
        <w:separator/>
      </w:r>
    </w:p>
  </w:endnote>
  <w:endnote w:type="continuationSeparator" w:id="0">
    <w:p w:rsidR="009B7BCA" w:rsidRDefault="009B7BCA" w:rsidP="0033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BCA" w:rsidRDefault="00E71C2E">
        <w:pPr>
          <w:pStyle w:val="Footer"/>
          <w:jc w:val="right"/>
        </w:pPr>
        <w:r>
          <w:t>Appendix 3</w:t>
        </w:r>
      </w:p>
    </w:sdtContent>
  </w:sdt>
  <w:p w:rsidR="009B7BCA" w:rsidRDefault="009B7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CA" w:rsidRDefault="009B7BCA" w:rsidP="0033422D">
      <w:pPr>
        <w:spacing w:after="0" w:line="240" w:lineRule="auto"/>
      </w:pPr>
      <w:r>
        <w:separator/>
      </w:r>
    </w:p>
  </w:footnote>
  <w:footnote w:type="continuationSeparator" w:id="0">
    <w:p w:rsidR="009B7BCA" w:rsidRDefault="009B7BCA" w:rsidP="0033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58"/>
    <w:rsid w:val="00041CAD"/>
    <w:rsid w:val="00172176"/>
    <w:rsid w:val="00191B54"/>
    <w:rsid w:val="00201C0E"/>
    <w:rsid w:val="0020592B"/>
    <w:rsid w:val="00246E58"/>
    <w:rsid w:val="002B5180"/>
    <w:rsid w:val="002E7350"/>
    <w:rsid w:val="002F057D"/>
    <w:rsid w:val="003023E9"/>
    <w:rsid w:val="0033422D"/>
    <w:rsid w:val="003472A2"/>
    <w:rsid w:val="00390065"/>
    <w:rsid w:val="003B4F78"/>
    <w:rsid w:val="005E7B0C"/>
    <w:rsid w:val="006508E3"/>
    <w:rsid w:val="006D6106"/>
    <w:rsid w:val="0072359C"/>
    <w:rsid w:val="0074489A"/>
    <w:rsid w:val="00815B7E"/>
    <w:rsid w:val="00865142"/>
    <w:rsid w:val="00924B06"/>
    <w:rsid w:val="00942A20"/>
    <w:rsid w:val="00960678"/>
    <w:rsid w:val="00966B14"/>
    <w:rsid w:val="00991E2A"/>
    <w:rsid w:val="009B7BCA"/>
    <w:rsid w:val="00A02F7C"/>
    <w:rsid w:val="00A75719"/>
    <w:rsid w:val="00AD7083"/>
    <w:rsid w:val="00AE4EC6"/>
    <w:rsid w:val="00B57D9A"/>
    <w:rsid w:val="00C30454"/>
    <w:rsid w:val="00E269BD"/>
    <w:rsid w:val="00E71C2E"/>
    <w:rsid w:val="00EF7AEC"/>
    <w:rsid w:val="00F87012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2D"/>
  </w:style>
  <w:style w:type="paragraph" w:styleId="Footer">
    <w:name w:val="footer"/>
    <w:basedOn w:val="Normal"/>
    <w:link w:val="FooterChar"/>
    <w:uiPriority w:val="99"/>
    <w:unhideWhenUsed/>
    <w:rsid w:val="0033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2D"/>
  </w:style>
  <w:style w:type="paragraph" w:styleId="Footer">
    <w:name w:val="footer"/>
    <w:basedOn w:val="Normal"/>
    <w:link w:val="FooterChar"/>
    <w:uiPriority w:val="99"/>
    <w:unhideWhenUsed/>
    <w:rsid w:val="0033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Nicholas Katie (NWHEE)</cp:lastModifiedBy>
  <cp:revision>2</cp:revision>
  <cp:lastPrinted>2016-02-10T10:03:00Z</cp:lastPrinted>
  <dcterms:created xsi:type="dcterms:W3CDTF">2016-03-30T13:18:00Z</dcterms:created>
  <dcterms:modified xsi:type="dcterms:W3CDTF">2016-03-30T13:18:00Z</dcterms:modified>
</cp:coreProperties>
</file>